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921787" w:rsidRPr="00013EFD" w:rsidRDefault="00B15AE9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ЕН.01. </w:t>
      </w:r>
      <w:r w:rsidR="008154C5">
        <w:rPr>
          <w:rFonts w:ascii="Times New Roman" w:hAnsi="Times New Roman" w:cs="Times New Roman"/>
        </w:rPr>
        <w:t>Элементы высшей математики</w:t>
      </w:r>
    </w:p>
    <w:p w:rsidR="009509AA" w:rsidRPr="00013EFD" w:rsidRDefault="009509AA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 w:rsidR="00F402CB">
        <w:rPr>
          <w:rFonts w:ascii="Times New Roman" w:hAnsi="Times New Roman" w:cs="Times New Roman"/>
          <w:sz w:val="20"/>
          <w:szCs w:val="20"/>
        </w:rPr>
        <w:t xml:space="preserve"> 09.02.07 </w:t>
      </w:r>
      <w:r w:rsidR="008154C5">
        <w:rPr>
          <w:rFonts w:ascii="Times New Roman" w:hAnsi="Times New Roman" w:cs="Times New Roman"/>
          <w:sz w:val="20"/>
          <w:szCs w:val="20"/>
        </w:rPr>
        <w:t>Информационные системы и программирование</w:t>
      </w:r>
    </w:p>
    <w:p w:rsidR="00921787" w:rsidRPr="00A20A8B" w:rsidRDefault="00921787" w:rsidP="009509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13EFD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154C5" w:rsidRPr="00A20A8B" w:rsidRDefault="008154C5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34170F" w:rsidRDefault="0034170F" w:rsidP="003417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Бугульма</w:t>
      </w:r>
      <w:r w:rsidR="008154C5"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921787" w:rsidRPr="001E2733" w:rsidRDefault="00921787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463610408"/>
      <w:r w:rsidRPr="001E273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921787" w:rsidRPr="001E2733" w:rsidTr="008729E9">
        <w:tc>
          <w:tcPr>
            <w:tcW w:w="8188" w:type="dxa"/>
            <w:shd w:val="clear" w:color="auto" w:fill="auto"/>
          </w:tcPr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1E2733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733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921787" w:rsidRPr="001E2733" w:rsidTr="008729E9">
        <w:tc>
          <w:tcPr>
            <w:tcW w:w="8188" w:type="dxa"/>
            <w:shd w:val="clear" w:color="auto" w:fill="auto"/>
          </w:tcPr>
          <w:p w:rsidR="00B3711F" w:rsidRPr="00B3711F" w:rsidRDefault="008154C5" w:rsidP="008154C5">
            <w:pPr>
              <w:pStyle w:val="af7"/>
              <w:numPr>
                <w:ilvl w:val="0"/>
                <w:numId w:val="22"/>
              </w:numPr>
              <w:spacing w:after="0" w:line="240" w:lineRule="auto"/>
            </w:pPr>
            <w:r w:rsidRPr="008154C5">
              <w:rPr>
                <w:rFonts w:ascii="Times New Roman" w:hAnsi="Times New Roman"/>
                <w:b/>
                <w:caps/>
                <w:sz w:val="28"/>
                <w:szCs w:val="28"/>
              </w:rPr>
              <w:t>общая характеристика</w:t>
            </w:r>
            <w:r w:rsidRPr="008154C5">
              <w:rPr>
                <w:rFonts w:ascii="Times New Roman" w:hAnsi="Times New Roman"/>
                <w:b/>
                <w:sz w:val="28"/>
                <w:szCs w:val="28"/>
              </w:rPr>
              <w:t xml:space="preserve"> РАБОЧЕЙ ПРОГРАММЫ УЧЕБНОЙ ДИСЦИПЛИНЫ</w:t>
            </w:r>
            <w:r w:rsidRPr="00B3711F"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2331CB" w:rsidRDefault="002331CB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1787" w:rsidRPr="001E2733" w:rsidRDefault="002331CB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21787" w:rsidRPr="001E2733" w:rsidTr="008729E9">
        <w:tc>
          <w:tcPr>
            <w:tcW w:w="8188" w:type="dxa"/>
            <w:shd w:val="clear" w:color="auto" w:fill="auto"/>
          </w:tcPr>
          <w:p w:rsidR="00921787" w:rsidRPr="008154C5" w:rsidRDefault="00921787" w:rsidP="008154C5">
            <w:pPr>
              <w:pStyle w:val="1"/>
              <w:numPr>
                <w:ilvl w:val="0"/>
                <w:numId w:val="2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10"/>
            <w:r w:rsidRPr="001E2733">
              <w:rPr>
                <w:b/>
                <w:caps/>
                <w:sz w:val="28"/>
                <w:szCs w:val="28"/>
              </w:rPr>
              <w:t xml:space="preserve">СТРУКТУРА и содержание </w:t>
            </w:r>
            <w:r w:rsidR="008154C5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>УЧЕБНОЙ ДИСЦИПЛИН</w:t>
            </w:r>
            <w:bookmarkEnd w:id="1"/>
          </w:p>
        </w:tc>
        <w:tc>
          <w:tcPr>
            <w:tcW w:w="1134" w:type="dxa"/>
            <w:shd w:val="clear" w:color="auto" w:fill="auto"/>
          </w:tcPr>
          <w:p w:rsidR="00921787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1CB" w:rsidRPr="001E2733" w:rsidRDefault="00C21692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21787" w:rsidRPr="001E2733" w:rsidTr="008729E9">
        <w:trPr>
          <w:trHeight w:val="670"/>
        </w:trPr>
        <w:tc>
          <w:tcPr>
            <w:tcW w:w="8188" w:type="dxa"/>
            <w:shd w:val="clear" w:color="auto" w:fill="auto"/>
          </w:tcPr>
          <w:p w:rsidR="00921787" w:rsidRPr="008154C5" w:rsidRDefault="00921787" w:rsidP="008154C5">
            <w:pPr>
              <w:pStyle w:val="1"/>
              <w:numPr>
                <w:ilvl w:val="0"/>
                <w:numId w:val="2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1"/>
            <w:r w:rsidRPr="001E2733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8154C5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2"/>
          </w:p>
        </w:tc>
        <w:tc>
          <w:tcPr>
            <w:tcW w:w="1134" w:type="dxa"/>
            <w:shd w:val="clear" w:color="auto" w:fill="auto"/>
          </w:tcPr>
          <w:p w:rsidR="00921787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1CB" w:rsidRPr="001E2733" w:rsidRDefault="00C21692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21787" w:rsidRPr="001E2733" w:rsidTr="008729E9">
        <w:tc>
          <w:tcPr>
            <w:tcW w:w="8188" w:type="dxa"/>
            <w:shd w:val="clear" w:color="auto" w:fill="auto"/>
          </w:tcPr>
          <w:p w:rsidR="00921787" w:rsidRPr="001E2733" w:rsidRDefault="00921787" w:rsidP="008154C5">
            <w:pPr>
              <w:pStyle w:val="1"/>
              <w:numPr>
                <w:ilvl w:val="0"/>
                <w:numId w:val="22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2"/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3"/>
          </w:p>
          <w:p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1CB" w:rsidRPr="001E2733" w:rsidRDefault="00C21692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921787" w:rsidRPr="00A20A8B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921787" w:rsidRPr="008729E9" w:rsidRDefault="00921787" w:rsidP="008729E9">
      <w:pPr>
        <w:pStyle w:val="af7"/>
        <w:widowControl w:val="0"/>
        <w:numPr>
          <w:ilvl w:val="0"/>
          <w:numId w:val="20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8729E9">
        <w:rPr>
          <w:b/>
          <w:caps/>
          <w:sz w:val="28"/>
          <w:szCs w:val="28"/>
          <w:u w:val="single"/>
        </w:rPr>
        <w:br w:type="page"/>
      </w:r>
      <w:r w:rsidR="008729E9" w:rsidRPr="008729E9">
        <w:rPr>
          <w:rFonts w:ascii="Times New Roman" w:hAnsi="Times New Roman"/>
          <w:b/>
          <w:caps/>
          <w:sz w:val="28"/>
          <w:szCs w:val="28"/>
        </w:rPr>
        <w:lastRenderedPageBreak/>
        <w:t>общая характеристика</w:t>
      </w:r>
      <w:r w:rsidR="008729E9" w:rsidRPr="008729E9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</w:t>
      </w:r>
    </w:p>
    <w:p w:rsidR="008729E9" w:rsidRPr="008729E9" w:rsidRDefault="008729E9" w:rsidP="008729E9">
      <w:pPr>
        <w:pStyle w:val="af7"/>
        <w:widowControl w:val="0"/>
        <w:numPr>
          <w:ilvl w:val="0"/>
          <w:numId w:val="20"/>
        </w:num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729E9" w:rsidRPr="000E7DBC" w:rsidRDefault="008729E9" w:rsidP="008729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E7DBC">
        <w:rPr>
          <w:rFonts w:ascii="Times New Roman" w:hAnsi="Times New Roman" w:cs="Times New Roman"/>
          <w:sz w:val="28"/>
          <w:szCs w:val="28"/>
          <w:u w:val="single"/>
        </w:rPr>
        <w:t>ЕН.01. Элементы высшей математики</w:t>
      </w: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1.1. </w:t>
      </w:r>
      <w:r w:rsidR="008729E9"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образовательной программы:</w:t>
      </w:r>
    </w:p>
    <w:p w:rsidR="00921787" w:rsidRPr="00921787" w:rsidRDefault="00921787" w:rsidP="00230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21787">
        <w:rPr>
          <w:rFonts w:ascii="Times New Roman" w:hAnsi="Times New Roman" w:cs="Times New Roman"/>
          <w:sz w:val="28"/>
          <w:szCs w:val="28"/>
        </w:rPr>
        <w:t>Рабочая программа учеб</w:t>
      </w:r>
      <w:r w:rsidR="00230449">
        <w:rPr>
          <w:rFonts w:ascii="Times New Roman" w:hAnsi="Times New Roman" w:cs="Times New Roman"/>
          <w:sz w:val="28"/>
          <w:szCs w:val="28"/>
        </w:rPr>
        <w:t xml:space="preserve">ной дисциплины является </w:t>
      </w:r>
      <w:r w:rsidR="008729E9">
        <w:rPr>
          <w:rFonts w:ascii="Times New Roman" w:hAnsi="Times New Roman" w:cs="Times New Roman"/>
          <w:sz w:val="28"/>
          <w:szCs w:val="28"/>
        </w:rPr>
        <w:t xml:space="preserve">обязательной частью математического и общего естественнонаучного цикла </w:t>
      </w:r>
      <w:r w:rsidRPr="00921787">
        <w:rPr>
          <w:rFonts w:ascii="Times New Roman" w:hAnsi="Times New Roman" w:cs="Times New Roman"/>
          <w:sz w:val="28"/>
          <w:szCs w:val="28"/>
        </w:rPr>
        <w:t>основной профессиональной образовательной программы в соответствии с ФГОС по специ</w:t>
      </w:r>
      <w:r w:rsidR="00230449">
        <w:rPr>
          <w:rFonts w:ascii="Times New Roman" w:hAnsi="Times New Roman" w:cs="Times New Roman"/>
          <w:sz w:val="28"/>
          <w:szCs w:val="28"/>
        </w:rPr>
        <w:t xml:space="preserve">альности СПО </w:t>
      </w:r>
      <w:r w:rsidR="00F402CB">
        <w:rPr>
          <w:rFonts w:ascii="Times New Roman" w:hAnsi="Times New Roman" w:cs="Times New Roman"/>
          <w:sz w:val="28"/>
          <w:szCs w:val="28"/>
        </w:rPr>
        <w:t>09.02.07 Информационные системы и программирование</w:t>
      </w:r>
      <w:r w:rsidR="00C40B1C">
        <w:rPr>
          <w:rFonts w:ascii="Times New Roman" w:hAnsi="Times New Roman" w:cs="Times New Roman"/>
          <w:sz w:val="28"/>
          <w:szCs w:val="28"/>
        </w:rPr>
        <w:t>.</w:t>
      </w:r>
    </w:p>
    <w:p w:rsidR="008729E9" w:rsidRPr="00C36A0A" w:rsidRDefault="008729E9" w:rsidP="008729E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>Учебная дисциплина</w:t>
      </w:r>
      <w:r>
        <w:rPr>
          <w:rFonts w:ascii="Times New Roman" w:hAnsi="Times New Roman"/>
          <w:sz w:val="28"/>
          <w:szCs w:val="28"/>
        </w:rPr>
        <w:t xml:space="preserve"> Элементы высшей математики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>
        <w:rPr>
          <w:rFonts w:ascii="Times New Roman" w:hAnsi="Times New Roman" w:cs="Times New Roman"/>
          <w:sz w:val="28"/>
          <w:szCs w:val="28"/>
        </w:rPr>
        <w:t>09.02.07 Информационные системы и программирование</w:t>
      </w:r>
      <w:r w:rsidRPr="00C36A0A">
        <w:rPr>
          <w:rFonts w:ascii="Times New Roman" w:hAnsi="Times New Roman"/>
          <w:sz w:val="28"/>
          <w:szCs w:val="28"/>
        </w:rPr>
        <w:t>. Особое значение дисциплина имеет при формировании и развитии (ОК</w:t>
      </w:r>
      <w:proofErr w:type="gramStart"/>
      <w:r w:rsidRPr="00C36A0A">
        <w:rPr>
          <w:rFonts w:ascii="Times New Roman" w:hAnsi="Times New Roman"/>
          <w:sz w:val="28"/>
          <w:szCs w:val="28"/>
        </w:rPr>
        <w:t>,П</w:t>
      </w:r>
      <w:proofErr w:type="gramEnd"/>
      <w:r w:rsidRPr="00C36A0A">
        <w:rPr>
          <w:rFonts w:ascii="Times New Roman" w:hAnsi="Times New Roman"/>
          <w:sz w:val="28"/>
          <w:szCs w:val="28"/>
        </w:rPr>
        <w:t>К)</w:t>
      </w:r>
      <w:r w:rsidRPr="005A287A">
        <w:rPr>
          <w:rFonts w:ascii="Times New Roman" w:hAnsi="Times New Roman" w:cs="Times New Roman"/>
          <w:sz w:val="24"/>
          <w:szCs w:val="24"/>
        </w:rPr>
        <w:t xml:space="preserve"> </w:t>
      </w:r>
      <w:r w:rsidR="008154C5">
        <w:rPr>
          <w:rFonts w:ascii="Times New Roman" w:hAnsi="Times New Roman" w:cs="Times New Roman"/>
          <w:sz w:val="28"/>
          <w:szCs w:val="28"/>
        </w:rPr>
        <w:t>ОК 01,</w:t>
      </w:r>
      <w:r w:rsidR="00895A33">
        <w:rPr>
          <w:rFonts w:ascii="Times New Roman" w:hAnsi="Times New Roman" w:cs="Times New Roman"/>
          <w:sz w:val="28"/>
          <w:szCs w:val="28"/>
        </w:rPr>
        <w:t>ОК05</w:t>
      </w:r>
      <w:r w:rsidRPr="008729E9">
        <w:rPr>
          <w:rFonts w:ascii="Times New Roman" w:hAnsi="Times New Roman" w:cs="Times New Roman"/>
          <w:sz w:val="28"/>
          <w:szCs w:val="28"/>
        </w:rPr>
        <w:t>.</w:t>
      </w: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733" w:rsidRPr="001E2733" w:rsidRDefault="00895A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1.2. </w:t>
      </w:r>
      <w:r w:rsidRPr="00C36A0A">
        <w:rPr>
          <w:rFonts w:ascii="Times New Roman" w:hAnsi="Times New Roman" w:cs="Times New Roman"/>
          <w:b/>
          <w:sz w:val="28"/>
          <w:szCs w:val="28"/>
        </w:rPr>
        <w:t>Цель и планируемые результаты освоения дисциплины</w:t>
      </w:r>
      <w:r w:rsidR="001E2733" w:rsidRPr="001E2733">
        <w:rPr>
          <w:rFonts w:ascii="Times New Roman" w:hAnsi="Times New Roman" w:cs="Times New Roman"/>
          <w:b/>
          <w:sz w:val="28"/>
          <w:szCs w:val="28"/>
        </w:rPr>
        <w:t>:</w:t>
      </w:r>
    </w:p>
    <w:p w:rsidR="001E2733" w:rsidRPr="001E2733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1"/>
        <w:gridCol w:w="3132"/>
        <w:gridCol w:w="3092"/>
      </w:tblGrid>
      <w:tr w:rsidR="001E2733" w:rsidRPr="001E2733" w:rsidTr="008154C5">
        <w:tc>
          <w:tcPr>
            <w:tcW w:w="3121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32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092" w:type="dxa"/>
          </w:tcPr>
          <w:p w:rsidR="001E2733" w:rsidRPr="001E2733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733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1E2733" w:rsidRPr="001E2733" w:rsidTr="008154C5">
        <w:tc>
          <w:tcPr>
            <w:tcW w:w="3121" w:type="dxa"/>
          </w:tcPr>
          <w:p w:rsidR="008A624C" w:rsidRDefault="00F402CB" w:rsidP="001E27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02CB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F402CB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профессиональной деятельности, применительно к различным контекстам.</w:t>
            </w:r>
          </w:p>
          <w:p w:rsidR="00F402CB" w:rsidRDefault="00F402CB" w:rsidP="001E27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 Осуществлять устную и письменную коммуникацию на государственном языке с учетом особенностей национального и культурного контекста.</w:t>
            </w:r>
          </w:p>
          <w:p w:rsidR="003B6520" w:rsidRPr="00F402CB" w:rsidRDefault="003B6520" w:rsidP="00770D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2" w:type="dxa"/>
          </w:tcPr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операции над матрицами и решать системы линейных уравнений; </w:t>
            </w:r>
          </w:p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− решать задачи, используя уравнения прямых и кривых второго порядка на плоскости; − применять методы дифференциального и интегрального исчисления; </w:t>
            </w:r>
          </w:p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−решать дифференциальные уравнения; </w:t>
            </w:r>
          </w:p>
          <w:p w:rsidR="001E2733" w:rsidRPr="001E2733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− пользоваться понятиями теории комплексных чисел</w:t>
            </w:r>
          </w:p>
        </w:tc>
        <w:tc>
          <w:tcPr>
            <w:tcW w:w="3092" w:type="dxa"/>
          </w:tcPr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-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математического анализа, линейной алгебры и аналитической геометрии;</w:t>
            </w:r>
          </w:p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−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дифференциального и интегрального исчисления;</w:t>
            </w:r>
          </w:p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−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теории комплексных чисел</w:t>
            </w:r>
          </w:p>
          <w:p w:rsidR="002331CB" w:rsidRPr="002331CB" w:rsidRDefault="002331CB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733" w:rsidRPr="001E2733" w:rsidRDefault="001E2733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2733" w:rsidRPr="001E2733" w:rsidRDefault="001E2733" w:rsidP="001E27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787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30449" w:rsidRDefault="00C21692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СТРУКТУРА И СОДЕРЖАНИЕ </w:t>
      </w:r>
      <w:r w:rsidR="008154C5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921787">
        <w:rPr>
          <w:rFonts w:ascii="Times New Roman" w:hAnsi="Times New Roman" w:cs="Times New Roman"/>
          <w:b/>
          <w:sz w:val="28"/>
          <w:szCs w:val="28"/>
        </w:rPr>
        <w:t>УЧЕБНОЙ ДИСЦИПЛИНЫ</w:t>
      </w:r>
    </w:p>
    <w:p w:rsidR="004F422F" w:rsidRPr="00921787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074D85" w:rsidRDefault="00074D8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74D85" w:rsidRPr="00C36A0A" w:rsidTr="008E3944">
        <w:trPr>
          <w:trHeight w:val="460"/>
        </w:trPr>
        <w:tc>
          <w:tcPr>
            <w:tcW w:w="762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074D85" w:rsidRPr="00C36A0A" w:rsidTr="008E3944">
        <w:trPr>
          <w:trHeight w:val="285"/>
        </w:trPr>
        <w:tc>
          <w:tcPr>
            <w:tcW w:w="762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128</w:t>
            </w: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68</w:t>
            </w: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074D85" w:rsidRDefault="00074D85" w:rsidP="008E39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D85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:rsidR="00074D85" w:rsidRPr="006A4CA4" w:rsidRDefault="00074D85" w:rsidP="008E394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74D85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50</w:t>
            </w: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CB521F" w:rsidRDefault="00074D85" w:rsidP="008E394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B521F">
              <w:rPr>
                <w:rFonts w:ascii="Times New Roman" w:hAnsi="Times New Roman" w:cs="Times New Roman"/>
                <w:sz w:val="24"/>
                <w:szCs w:val="24"/>
              </w:rPr>
              <w:t>онсультации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CB521F" w:rsidRDefault="00074D85" w:rsidP="008E3944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074D85" w:rsidRPr="00C36A0A" w:rsidTr="008E3944">
        <w:tc>
          <w:tcPr>
            <w:tcW w:w="7621" w:type="dxa"/>
            <w:shd w:val="clear" w:color="auto" w:fill="auto"/>
          </w:tcPr>
          <w:p w:rsidR="00074D85" w:rsidRPr="00CB521F" w:rsidRDefault="00074D85" w:rsidP="008E3944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074D85" w:rsidRPr="00C36A0A" w:rsidRDefault="00074D85" w:rsidP="008E3944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128</w:t>
            </w:r>
          </w:p>
        </w:tc>
      </w:tr>
    </w:tbl>
    <w:p w:rsidR="00074D85" w:rsidRDefault="00074D8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4D85" w:rsidRDefault="00074D8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4D85" w:rsidRPr="00921787" w:rsidRDefault="00074D85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</w:p>
    <w:p w:rsidR="00921787" w:rsidRPr="00A20A8B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i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21787" w:rsidRPr="00A20A8B" w:rsidSect="004A4481">
          <w:footerReference w:type="default" r:id="rId8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921787" w:rsidRDefault="00921787" w:rsidP="008154C5">
      <w:pPr>
        <w:pStyle w:val="1"/>
        <w:numPr>
          <w:ilvl w:val="1"/>
          <w:numId w:val="2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bookmarkStart w:id="4" w:name="_Toc463610413"/>
      <w:r w:rsidRPr="009F2B9B">
        <w:rPr>
          <w:b/>
          <w:sz w:val="28"/>
          <w:szCs w:val="28"/>
        </w:rPr>
        <w:lastRenderedPageBreak/>
        <w:t>Тематический план и содержание учебной дисциплины</w:t>
      </w:r>
      <w:r w:rsidRPr="009F2B9B">
        <w:rPr>
          <w:b/>
          <w:caps/>
          <w:sz w:val="28"/>
          <w:szCs w:val="28"/>
        </w:rPr>
        <w:t xml:space="preserve"> </w:t>
      </w:r>
      <w:bookmarkEnd w:id="4"/>
      <w:r w:rsidR="00C40B1C">
        <w:rPr>
          <w:sz w:val="28"/>
          <w:szCs w:val="28"/>
        </w:rPr>
        <w:t>Элементы высшей математики</w:t>
      </w:r>
    </w:p>
    <w:p w:rsidR="008154C5" w:rsidRPr="008154C5" w:rsidRDefault="008154C5" w:rsidP="008154C5">
      <w:pPr>
        <w:pStyle w:val="af7"/>
        <w:numPr>
          <w:ilvl w:val="1"/>
          <w:numId w:val="20"/>
        </w:numPr>
      </w:pPr>
    </w:p>
    <w:tbl>
      <w:tblPr>
        <w:tblStyle w:val="afa"/>
        <w:tblW w:w="15163" w:type="dxa"/>
        <w:tblLayout w:type="fixed"/>
        <w:tblLook w:val="01E0" w:firstRow="1" w:lastRow="1" w:firstColumn="1" w:lastColumn="1" w:noHBand="0" w:noVBand="0"/>
      </w:tblPr>
      <w:tblGrid>
        <w:gridCol w:w="3227"/>
        <w:gridCol w:w="283"/>
        <w:gridCol w:w="43"/>
        <w:gridCol w:w="7782"/>
        <w:gridCol w:w="1701"/>
        <w:gridCol w:w="2127"/>
      </w:tblGrid>
      <w:tr w:rsidR="008154C5" w:rsidRPr="00013EFD" w:rsidTr="008154C5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4C5" w:rsidRDefault="008154C5" w:rsidP="00013EF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:rsidR="008154C5" w:rsidRPr="00013EFD" w:rsidRDefault="008154C5" w:rsidP="00013EF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013EFD">
              <w:rPr>
                <w:b/>
                <w:bCs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4C5" w:rsidRPr="00814596" w:rsidRDefault="008154C5" w:rsidP="0077249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814596">
              <w:rPr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814596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54C5" w:rsidRPr="00814596" w:rsidRDefault="008154C5" w:rsidP="00772498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814596">
              <w:rPr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4C5" w:rsidRPr="00013EFD" w:rsidRDefault="008154C5" w:rsidP="00013EF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814596">
              <w:rPr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3B28DF" w:rsidRPr="00013EFD" w:rsidTr="008154C5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013EFD">
              <w:rPr>
                <w:b/>
                <w:bCs/>
                <w:sz w:val="24"/>
                <w:szCs w:val="24"/>
              </w:rPr>
              <w:t>Раздел 1.</w:t>
            </w:r>
            <w:r w:rsidRPr="00CD3E61">
              <w:rPr>
                <w:b/>
                <w:bCs/>
                <w:i/>
                <w:sz w:val="24"/>
                <w:szCs w:val="24"/>
              </w:rPr>
              <w:t xml:space="preserve"> Элементы теории множеств</w:t>
            </w:r>
          </w:p>
        </w:tc>
        <w:tc>
          <w:tcPr>
            <w:tcW w:w="8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8DF" w:rsidRPr="00CD3E61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8DF" w:rsidRPr="00CD3E61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CD3E61">
              <w:rPr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3B28DF" w:rsidRPr="006707D3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6707D3">
              <w:rPr>
                <w:bCs/>
                <w:sz w:val="24"/>
                <w:szCs w:val="24"/>
              </w:rPr>
              <w:t>Тема 1.1.</w:t>
            </w:r>
            <w:r>
              <w:rPr>
                <w:bCs/>
                <w:sz w:val="24"/>
                <w:szCs w:val="24"/>
              </w:rPr>
              <w:t xml:space="preserve"> Числовые множества</w:t>
            </w:r>
          </w:p>
        </w:tc>
        <w:tc>
          <w:tcPr>
            <w:tcW w:w="8108" w:type="dxa"/>
            <w:gridSpan w:val="3"/>
            <w:tcBorders>
              <w:top w:val="single" w:sz="4" w:space="0" w:color="auto"/>
            </w:tcBorders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3B28DF" w:rsidRPr="00CD3E61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2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782" w:type="dxa"/>
          </w:tcPr>
          <w:p w:rsidR="003B28DF" w:rsidRPr="00013EFD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Множества. Общие понятия. Числовые множества. Операции над множествами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A60CBC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B050"/>
                <w:sz w:val="24"/>
                <w:szCs w:val="24"/>
              </w:rPr>
            </w:pPr>
            <w:r w:rsidRPr="00A60CBC">
              <w:rPr>
                <w:bCs/>
                <w:sz w:val="24"/>
                <w:szCs w:val="24"/>
              </w:rPr>
              <w:t>Операции над множествами.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9103E4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9103E4">
              <w:rPr>
                <w:b/>
                <w:bCs/>
                <w:sz w:val="24"/>
                <w:szCs w:val="24"/>
              </w:rPr>
              <w:t>Раздел 2.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i/>
                <w:sz w:val="24"/>
                <w:szCs w:val="24"/>
              </w:rPr>
              <w:t>Элементы линейной алгебры</w:t>
            </w:r>
          </w:p>
        </w:tc>
        <w:tc>
          <w:tcPr>
            <w:tcW w:w="8108" w:type="dxa"/>
            <w:gridSpan w:val="3"/>
          </w:tcPr>
          <w:p w:rsidR="003B28DF" w:rsidRPr="00CD3E61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9103E4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18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2.1. Матрицы и определители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Матрицы. Основные понятия и определения. Виды матриц.</w:t>
            </w:r>
          </w:p>
          <w:p w:rsidR="003B28DF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Действия над матрицами. Транспонирование матриц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074D85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Действия над матрицами.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825" w:type="dxa"/>
            <w:gridSpan w:val="2"/>
          </w:tcPr>
          <w:p w:rsidR="003B28DF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Определители. Основные понятия и определения. Разложение определителя по строке или столбцу.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Вычисление определителей.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2.2. Системы линейных уравнений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013EFD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Системы линейных уравнений. Основные понятия и определения.  Матрица системы линейных уравнений. Расширенная матрица системы линейных уравнений. Элементарные преобразования систем линейных уравнений. Метод Гаусса. Метод </w:t>
            </w:r>
            <w:proofErr w:type="spellStart"/>
            <w:r>
              <w:rPr>
                <w:bCs/>
                <w:sz w:val="24"/>
                <w:szCs w:val="24"/>
              </w:rPr>
              <w:t>Крамера</w:t>
            </w:r>
            <w:proofErr w:type="spellEnd"/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Решение систем линейных уравнений.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6C43A3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43A3">
              <w:rPr>
                <w:b/>
                <w:bCs/>
                <w:sz w:val="24"/>
                <w:szCs w:val="24"/>
              </w:rPr>
              <w:lastRenderedPageBreak/>
              <w:t>Раздел 3.</w:t>
            </w:r>
            <w:r w:rsidRPr="009103E4">
              <w:rPr>
                <w:b/>
                <w:bCs/>
                <w:i/>
                <w:sz w:val="24"/>
                <w:szCs w:val="24"/>
              </w:rPr>
              <w:t xml:space="preserve"> Элементы аналитической геометрии на плоскости</w:t>
            </w:r>
          </w:p>
        </w:tc>
        <w:tc>
          <w:tcPr>
            <w:tcW w:w="8108" w:type="dxa"/>
            <w:gridSpan w:val="3"/>
          </w:tcPr>
          <w:p w:rsidR="003B28DF" w:rsidRPr="009103E4" w:rsidRDefault="003B28DF" w:rsidP="009103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6C43A3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6C43A3">
              <w:rPr>
                <w:b/>
                <w:bCs/>
                <w:i/>
                <w:sz w:val="24"/>
                <w:szCs w:val="24"/>
              </w:rPr>
              <w:t>16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3.1. Векторы. Действия над векторами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013EFD" w:rsidRDefault="003B28DF" w:rsidP="006C4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Определение вектора. Свойства векторов. Операции над векторами. Скалярное, векторное, смешанное произведения векторов.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Действия над векторами.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3.2 Аналитическая геометрия на плоскости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6C43A3" w:rsidRDefault="003B28DF" w:rsidP="006C4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proofErr w:type="gramStart"/>
            <w:r w:rsidRPr="006C43A3">
              <w:rPr>
                <w:sz w:val="24"/>
                <w:szCs w:val="24"/>
              </w:rPr>
              <w:t>Уравнение прямой на плоскости.</w:t>
            </w:r>
            <w:proofErr w:type="gramEnd"/>
            <w:r w:rsidRPr="006C43A3">
              <w:rPr>
                <w:sz w:val="24"/>
                <w:szCs w:val="24"/>
              </w:rPr>
              <w:t xml:space="preserve"> Угол между </w:t>
            </w:r>
            <w:proofErr w:type="gramStart"/>
            <w:r w:rsidRPr="006C43A3">
              <w:rPr>
                <w:sz w:val="24"/>
                <w:szCs w:val="24"/>
              </w:rPr>
              <w:t>прямыми</w:t>
            </w:r>
            <w:proofErr w:type="gramEnd"/>
            <w:r w:rsidRPr="006C43A3">
              <w:rPr>
                <w:sz w:val="24"/>
                <w:szCs w:val="24"/>
              </w:rPr>
              <w:t xml:space="preserve">. Расстояние от точки </w:t>
            </w:r>
            <w:proofErr w:type="gramStart"/>
            <w:r w:rsidRPr="006C43A3">
              <w:rPr>
                <w:sz w:val="24"/>
                <w:szCs w:val="24"/>
              </w:rPr>
              <w:t>до</w:t>
            </w:r>
            <w:proofErr w:type="gramEnd"/>
            <w:r w:rsidRPr="006C43A3">
              <w:rPr>
                <w:sz w:val="24"/>
                <w:szCs w:val="24"/>
              </w:rPr>
              <w:t xml:space="preserve"> прямой. Линии второго порядка на плоскости. Уравнение окружности, эллипса, гиперболы и параболы на плоскости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Линии второго порядка.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6C43A3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43A3">
              <w:rPr>
                <w:b/>
                <w:bCs/>
                <w:sz w:val="24"/>
                <w:szCs w:val="24"/>
              </w:rPr>
              <w:t>Раздел 4.</w:t>
            </w:r>
            <w:r w:rsidRPr="006C43A3">
              <w:rPr>
                <w:b/>
                <w:bCs/>
                <w:i/>
                <w:sz w:val="24"/>
                <w:szCs w:val="24"/>
              </w:rPr>
              <w:t xml:space="preserve"> Теория пределов</w:t>
            </w:r>
            <w:r w:rsidRPr="006C43A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108" w:type="dxa"/>
            <w:gridSpan w:val="3"/>
          </w:tcPr>
          <w:p w:rsidR="003B28DF" w:rsidRPr="006C43A3" w:rsidRDefault="003B28DF" w:rsidP="006C4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6C43A3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6C43A3">
              <w:rPr>
                <w:b/>
                <w:bCs/>
                <w:i/>
                <w:sz w:val="24"/>
                <w:szCs w:val="24"/>
              </w:rPr>
              <w:t>10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6618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4.1. Предел функции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013EFD" w:rsidRDefault="003B28DF" w:rsidP="006C4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Числовые последовательности. Предел числовой последовательности. Свойства пределов. 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825" w:type="dxa"/>
            <w:gridSpan w:val="2"/>
          </w:tcPr>
          <w:p w:rsidR="003B28DF" w:rsidRDefault="003B28DF" w:rsidP="006C4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Предел функции. Раскрытие неопределенностей. Замечательные пределы.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Вычисления пределов.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661876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61876">
              <w:rPr>
                <w:b/>
                <w:bCs/>
                <w:sz w:val="24"/>
                <w:szCs w:val="24"/>
              </w:rPr>
              <w:t xml:space="preserve">Раздел 5. </w:t>
            </w:r>
            <w:r>
              <w:rPr>
                <w:b/>
                <w:bCs/>
                <w:i/>
                <w:sz w:val="24"/>
                <w:szCs w:val="24"/>
              </w:rPr>
              <w:t>Дифференциальное исчисление функции одной действительной переменной</w:t>
            </w:r>
          </w:p>
        </w:tc>
        <w:tc>
          <w:tcPr>
            <w:tcW w:w="8108" w:type="dxa"/>
            <w:gridSpan w:val="3"/>
          </w:tcPr>
          <w:p w:rsidR="003B28DF" w:rsidRPr="00661876" w:rsidRDefault="003B28DF" w:rsidP="006618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976B3A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976B3A">
              <w:rPr>
                <w:b/>
                <w:bCs/>
                <w:i/>
                <w:sz w:val="24"/>
                <w:szCs w:val="24"/>
              </w:rPr>
              <w:t>20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5.1. Производная и дифференциал функции</w:t>
            </w:r>
          </w:p>
        </w:tc>
        <w:tc>
          <w:tcPr>
            <w:tcW w:w="8108" w:type="dxa"/>
            <w:gridSpan w:val="3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976B3A" w:rsidRDefault="003B28DF" w:rsidP="00976B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976B3A">
              <w:rPr>
                <w:sz w:val="24"/>
                <w:szCs w:val="24"/>
              </w:rPr>
              <w:t>Определение производной. Геометрический и механический смысл производной. Производные и дифференциалы высших порядков. Таблица производных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976B3A" w:rsidRDefault="003B28DF" w:rsidP="00976B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Вычисление производных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5.2. Приложения производной и </w:t>
            </w:r>
            <w:r>
              <w:rPr>
                <w:bCs/>
                <w:sz w:val="24"/>
                <w:szCs w:val="24"/>
              </w:rPr>
              <w:lastRenderedPageBreak/>
              <w:t>дифференциала</w:t>
            </w:r>
          </w:p>
        </w:tc>
        <w:tc>
          <w:tcPr>
            <w:tcW w:w="283" w:type="dxa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7825" w:type="dxa"/>
            <w:gridSpan w:val="2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Приближенные вычисление при помощи дифференциала. Полное исследование функции. Построение графика функции.</w:t>
            </w:r>
          </w:p>
        </w:tc>
        <w:tc>
          <w:tcPr>
            <w:tcW w:w="1701" w:type="dxa"/>
            <w:shd w:val="clear" w:color="auto" w:fill="auto"/>
          </w:tcPr>
          <w:p w:rsidR="003B28DF" w:rsidRPr="00013EFD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154C5" w:rsidRPr="00013EFD" w:rsidTr="003B28DF">
        <w:trPr>
          <w:trHeight w:val="20"/>
        </w:trPr>
        <w:tc>
          <w:tcPr>
            <w:tcW w:w="3227" w:type="dxa"/>
            <w:vMerge/>
          </w:tcPr>
          <w:p w:rsidR="008154C5" w:rsidRPr="00013EFD" w:rsidRDefault="008154C5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8154C5" w:rsidRPr="00D7026A" w:rsidRDefault="008154C5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8154C5" w:rsidRDefault="008154C5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Приближенные вычисления.</w:t>
            </w:r>
          </w:p>
          <w:p w:rsidR="008154C5" w:rsidRPr="00013EFD" w:rsidRDefault="008154C5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Исследование и построение графиков функций.</w:t>
            </w:r>
          </w:p>
        </w:tc>
        <w:tc>
          <w:tcPr>
            <w:tcW w:w="1701" w:type="dxa"/>
            <w:shd w:val="clear" w:color="auto" w:fill="auto"/>
          </w:tcPr>
          <w:p w:rsidR="008154C5" w:rsidRPr="00013EFD" w:rsidRDefault="008154C5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154C5" w:rsidRPr="00DF6748" w:rsidRDefault="008154C5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2867C1" w:rsidRDefault="003B28DF" w:rsidP="00CD3E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2867C1">
              <w:rPr>
                <w:b/>
                <w:bCs/>
                <w:sz w:val="24"/>
                <w:szCs w:val="24"/>
              </w:rPr>
              <w:lastRenderedPageBreak/>
              <w:t xml:space="preserve">Раздел 6. </w:t>
            </w:r>
            <w:r w:rsidRPr="00976B3A">
              <w:rPr>
                <w:b/>
                <w:bCs/>
                <w:i/>
                <w:sz w:val="24"/>
                <w:szCs w:val="24"/>
              </w:rPr>
              <w:t>Интегральное исчисление функции одной действительной переменной</w:t>
            </w:r>
          </w:p>
        </w:tc>
        <w:tc>
          <w:tcPr>
            <w:tcW w:w="8108" w:type="dxa"/>
            <w:gridSpan w:val="3"/>
          </w:tcPr>
          <w:p w:rsidR="003B28DF" w:rsidRPr="00976B3A" w:rsidRDefault="003B28DF" w:rsidP="00976B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2867C1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2867C1">
              <w:rPr>
                <w:b/>
                <w:bCs/>
                <w:i/>
                <w:sz w:val="24"/>
                <w:szCs w:val="24"/>
              </w:rPr>
              <w:t>18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013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4D1CC3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4D1CC3">
              <w:rPr>
                <w:sz w:val="24"/>
                <w:szCs w:val="24"/>
              </w:rPr>
              <w:t>Тема 6.1  Неопределенный и определенный интеграл и его свойства</w:t>
            </w:r>
          </w:p>
        </w:tc>
        <w:tc>
          <w:tcPr>
            <w:tcW w:w="8108" w:type="dxa"/>
            <w:gridSpan w:val="3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Default="003B28DF" w:rsidP="00073F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Неопределенный интеграл. Свойства. Таблица интегралов. Интегрирование подстановкой и по частям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Интегральное исчисление, вычисление</w:t>
            </w:r>
            <w:r w:rsidRPr="002867C1">
              <w:rPr>
                <w:sz w:val="24"/>
                <w:szCs w:val="24"/>
              </w:rPr>
              <w:t xml:space="preserve"> интегралов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6.2 Определённый интеграл</w:t>
            </w:r>
          </w:p>
        </w:tc>
        <w:tc>
          <w:tcPr>
            <w:tcW w:w="283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7825" w:type="dxa"/>
            <w:gridSpan w:val="2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Определенный интеграл. Формула Ньютона-Лейбница. Приложения определённого интеграла. Площадь криволинейной трапеции.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Pr="00013EFD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Вычисление определённого интеграла.</w:t>
            </w:r>
          </w:p>
          <w:p w:rsidR="003B28DF" w:rsidRPr="002867C1" w:rsidRDefault="003B28DF" w:rsidP="002867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Вычисление площади криволинейной трапеции.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2867C1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2867C1">
              <w:rPr>
                <w:b/>
                <w:bCs/>
                <w:sz w:val="24"/>
                <w:szCs w:val="24"/>
              </w:rPr>
              <w:t xml:space="preserve">Раздел 7. </w:t>
            </w:r>
            <w:r w:rsidRPr="002867C1">
              <w:rPr>
                <w:b/>
                <w:i/>
                <w:sz w:val="24"/>
                <w:szCs w:val="24"/>
              </w:rPr>
              <w:t>Дифференциальное исчисление функции нескольких действительных переменных</w:t>
            </w:r>
          </w:p>
        </w:tc>
        <w:tc>
          <w:tcPr>
            <w:tcW w:w="8108" w:type="dxa"/>
            <w:gridSpan w:val="3"/>
          </w:tcPr>
          <w:p w:rsidR="003B28DF" w:rsidRPr="002867C1" w:rsidRDefault="003B28DF" w:rsidP="002867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F85414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Pr="00013EFD" w:rsidRDefault="003B28DF" w:rsidP="002867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7.1. Дифференциальное исчисление функции нескольких действительных переменных</w:t>
            </w:r>
          </w:p>
        </w:tc>
        <w:tc>
          <w:tcPr>
            <w:tcW w:w="8108" w:type="dxa"/>
            <w:gridSpan w:val="3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2867C1" w:rsidRDefault="003B28DF" w:rsidP="002867C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2867C1">
              <w:rPr>
                <w:sz w:val="24"/>
                <w:szCs w:val="24"/>
              </w:rPr>
              <w:t>Предел и непрерывность функции нескольких переменных. Частные производные. Дифференцируемость функции нескольких переменных. Производные высших порядков и дифференциалы высших порядков.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2867C1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2867C1">
              <w:rPr>
                <w:sz w:val="24"/>
                <w:szCs w:val="24"/>
              </w:rPr>
              <w:t>Решение задач с частными производными.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F36A6B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F36A6B">
              <w:rPr>
                <w:b/>
                <w:bCs/>
                <w:sz w:val="24"/>
                <w:szCs w:val="24"/>
              </w:rPr>
              <w:t xml:space="preserve">Раздел 8. </w:t>
            </w:r>
            <w:r w:rsidRPr="00F36A6B">
              <w:rPr>
                <w:b/>
                <w:i/>
                <w:sz w:val="24"/>
                <w:szCs w:val="24"/>
              </w:rPr>
              <w:t>Интегральное исчисление функции нескольких действительных переменных</w:t>
            </w:r>
          </w:p>
        </w:tc>
        <w:tc>
          <w:tcPr>
            <w:tcW w:w="8108" w:type="dxa"/>
            <w:gridSpan w:val="3"/>
          </w:tcPr>
          <w:p w:rsidR="003B28DF" w:rsidRPr="00F36A6B" w:rsidRDefault="003B28DF" w:rsidP="00F36A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F85414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8.1. </w:t>
            </w:r>
            <w:r w:rsidRPr="00F85414">
              <w:rPr>
                <w:sz w:val="24"/>
                <w:szCs w:val="24"/>
              </w:rPr>
              <w:t xml:space="preserve">Интегральное </w:t>
            </w:r>
            <w:r w:rsidRPr="00F85414">
              <w:rPr>
                <w:sz w:val="24"/>
                <w:szCs w:val="24"/>
              </w:rPr>
              <w:lastRenderedPageBreak/>
              <w:t>исчисление функции нескольких действительных переменных.</w:t>
            </w:r>
          </w:p>
        </w:tc>
        <w:tc>
          <w:tcPr>
            <w:tcW w:w="8108" w:type="dxa"/>
            <w:gridSpan w:val="3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Двойные интегралы и их свойства. Повторные интегралы. Приложение двойных интегралов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Решение задач применением двойных интегралов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F85414">
              <w:rPr>
                <w:b/>
                <w:bCs/>
                <w:sz w:val="24"/>
                <w:szCs w:val="24"/>
              </w:rPr>
              <w:t xml:space="preserve">Раздел 9. </w:t>
            </w:r>
            <w:r w:rsidRPr="00F85414">
              <w:rPr>
                <w:b/>
                <w:i/>
                <w:sz w:val="24"/>
                <w:szCs w:val="24"/>
              </w:rPr>
              <w:t>Теория рядов</w:t>
            </w:r>
          </w:p>
        </w:tc>
        <w:tc>
          <w:tcPr>
            <w:tcW w:w="8108" w:type="dxa"/>
            <w:gridSpan w:val="3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F85414">
              <w:rPr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8.1 Числовые ряды</w:t>
            </w:r>
          </w:p>
        </w:tc>
        <w:tc>
          <w:tcPr>
            <w:tcW w:w="8108" w:type="dxa"/>
            <w:gridSpan w:val="3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Определение числового ряда. Свойства рядов. Вычисление суммы числового ряда. Функциональные последовательности и ряды. Исследование сходимости рядов.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Вычисление суммы числового ряда.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F85414">
              <w:rPr>
                <w:b/>
                <w:bCs/>
                <w:sz w:val="24"/>
                <w:szCs w:val="24"/>
              </w:rPr>
              <w:t xml:space="preserve">Раздел 10. </w:t>
            </w:r>
            <w:r w:rsidRPr="00F85414">
              <w:rPr>
                <w:b/>
                <w:bCs/>
                <w:i/>
                <w:sz w:val="24"/>
                <w:szCs w:val="24"/>
              </w:rPr>
              <w:t>Обыкновенные</w:t>
            </w:r>
            <w:r w:rsidRPr="00F85414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i/>
                <w:sz w:val="24"/>
                <w:szCs w:val="24"/>
              </w:rPr>
              <w:t>дифференциальные уравнения</w:t>
            </w:r>
          </w:p>
        </w:tc>
        <w:tc>
          <w:tcPr>
            <w:tcW w:w="8108" w:type="dxa"/>
            <w:gridSpan w:val="3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10.1 Дифференциальные уравнения.</w:t>
            </w:r>
          </w:p>
        </w:tc>
        <w:tc>
          <w:tcPr>
            <w:tcW w:w="8108" w:type="dxa"/>
            <w:gridSpan w:val="3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Pr="00F85414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F85414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F8541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Общее и частное решение дифференциальных уравнений. Дифференциальные уравнения 2-го порядка. Решение дифференциальных уравнений 2-го порядка.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074D85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F85414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85414">
              <w:rPr>
                <w:sz w:val="24"/>
                <w:szCs w:val="24"/>
              </w:rPr>
              <w:t>Решение дифференциальных уравнений.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</w:tcPr>
          <w:p w:rsidR="003B28DF" w:rsidRPr="00FE5BD5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FE5BD5">
              <w:rPr>
                <w:b/>
                <w:bCs/>
                <w:sz w:val="24"/>
                <w:szCs w:val="24"/>
              </w:rPr>
              <w:t xml:space="preserve">Раздел 11. </w:t>
            </w:r>
            <w:r w:rsidRPr="00FE5BD5">
              <w:rPr>
                <w:b/>
                <w:i/>
                <w:sz w:val="24"/>
                <w:szCs w:val="24"/>
              </w:rPr>
              <w:t>Основы теории комплексных чисел</w:t>
            </w:r>
          </w:p>
        </w:tc>
        <w:tc>
          <w:tcPr>
            <w:tcW w:w="8108" w:type="dxa"/>
            <w:gridSpan w:val="3"/>
          </w:tcPr>
          <w:p w:rsidR="003B28DF" w:rsidRPr="00FE5BD5" w:rsidRDefault="003B28DF" w:rsidP="00FE5BD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B28DF" w:rsidRPr="00FE5BD5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FE5BD5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1</w:t>
            </w:r>
          </w:p>
          <w:p w:rsidR="003B28DF" w:rsidRDefault="003B28DF" w:rsidP="003B28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ОК</w:t>
            </w:r>
            <w:proofErr w:type="gramEnd"/>
            <w:r>
              <w:rPr>
                <w:bCs/>
                <w:sz w:val="24"/>
                <w:szCs w:val="24"/>
              </w:rPr>
              <w:t xml:space="preserve"> 5</w:t>
            </w:r>
          </w:p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 w:val="restart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11. 1 Комплексные числа</w:t>
            </w:r>
          </w:p>
        </w:tc>
        <w:tc>
          <w:tcPr>
            <w:tcW w:w="8108" w:type="dxa"/>
            <w:gridSpan w:val="3"/>
          </w:tcPr>
          <w:p w:rsidR="003B28DF" w:rsidRPr="00FE5BD5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E5BD5">
              <w:rPr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83" w:type="dxa"/>
          </w:tcPr>
          <w:p w:rsidR="003B28DF" w:rsidRPr="00FE5BD5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E5BD5">
              <w:rPr>
                <w:sz w:val="24"/>
                <w:szCs w:val="24"/>
              </w:rPr>
              <w:t>1</w:t>
            </w:r>
          </w:p>
        </w:tc>
        <w:tc>
          <w:tcPr>
            <w:tcW w:w="7825" w:type="dxa"/>
            <w:gridSpan w:val="2"/>
          </w:tcPr>
          <w:p w:rsidR="003B28DF" w:rsidRPr="00FE5BD5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E5BD5">
              <w:rPr>
                <w:sz w:val="24"/>
                <w:szCs w:val="24"/>
              </w:rPr>
              <w:t>Определение комплексного числа. Формы записи комплексных чисел. Геометрическое изображение комплексных чисел.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3B28DF" w:rsidRPr="00013EFD" w:rsidTr="003B28DF">
        <w:trPr>
          <w:trHeight w:val="20"/>
        </w:trPr>
        <w:tc>
          <w:tcPr>
            <w:tcW w:w="3227" w:type="dxa"/>
            <w:vMerge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108" w:type="dxa"/>
            <w:gridSpan w:val="3"/>
          </w:tcPr>
          <w:p w:rsidR="003B28DF" w:rsidRPr="00D7026A" w:rsidRDefault="003B28DF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 w:rsidRPr="00074D85">
              <w:rPr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</w:p>
          <w:p w:rsidR="003B28DF" w:rsidRPr="00FE5BD5" w:rsidRDefault="003B28DF" w:rsidP="00F854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FE5BD5">
              <w:rPr>
                <w:sz w:val="24"/>
                <w:szCs w:val="24"/>
              </w:rPr>
              <w:t>Решение задач с комплексными числами</w:t>
            </w:r>
          </w:p>
        </w:tc>
        <w:tc>
          <w:tcPr>
            <w:tcW w:w="1701" w:type="dxa"/>
            <w:shd w:val="clear" w:color="auto" w:fill="auto"/>
          </w:tcPr>
          <w:p w:rsidR="003B28DF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3B28DF" w:rsidRPr="00DF6748" w:rsidRDefault="003B28DF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154C5" w:rsidRPr="00013EFD" w:rsidTr="003B28DF">
        <w:trPr>
          <w:trHeight w:val="20"/>
        </w:trPr>
        <w:tc>
          <w:tcPr>
            <w:tcW w:w="11335" w:type="dxa"/>
            <w:gridSpan w:val="4"/>
          </w:tcPr>
          <w:p w:rsidR="008154C5" w:rsidRPr="00074D85" w:rsidRDefault="008154C5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1701" w:type="dxa"/>
            <w:shd w:val="clear" w:color="auto" w:fill="auto"/>
          </w:tcPr>
          <w:p w:rsidR="008154C5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154C5" w:rsidRPr="00DF6748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154C5" w:rsidRPr="00013EFD" w:rsidTr="003B28DF">
        <w:trPr>
          <w:trHeight w:val="20"/>
        </w:trPr>
        <w:tc>
          <w:tcPr>
            <w:tcW w:w="11335" w:type="dxa"/>
            <w:gridSpan w:val="4"/>
          </w:tcPr>
          <w:p w:rsidR="008154C5" w:rsidRPr="00074D85" w:rsidRDefault="008154C5" w:rsidP="00074D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  <w:sz w:val="24"/>
                <w:szCs w:val="24"/>
              </w:rPr>
              <w:t>Промежуточная аттестация в форме экзамена</w:t>
            </w:r>
          </w:p>
        </w:tc>
        <w:tc>
          <w:tcPr>
            <w:tcW w:w="1701" w:type="dxa"/>
            <w:shd w:val="clear" w:color="auto" w:fill="auto"/>
          </w:tcPr>
          <w:p w:rsidR="008154C5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>
              <w:rPr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154C5" w:rsidRPr="00DF6748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154C5" w:rsidRPr="00013EFD" w:rsidTr="003B28DF">
        <w:trPr>
          <w:trHeight w:val="20"/>
        </w:trPr>
        <w:tc>
          <w:tcPr>
            <w:tcW w:w="11335" w:type="dxa"/>
            <w:gridSpan w:val="4"/>
          </w:tcPr>
          <w:p w:rsidR="008154C5" w:rsidRPr="00013EFD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  <w:sz w:val="24"/>
                <w:szCs w:val="24"/>
              </w:rPr>
            </w:pPr>
            <w:r w:rsidRPr="00013EFD">
              <w:rPr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701" w:type="dxa"/>
            <w:shd w:val="clear" w:color="auto" w:fill="auto"/>
          </w:tcPr>
          <w:p w:rsidR="008154C5" w:rsidRPr="002D0F98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12</w:t>
            </w:r>
            <w:r w:rsidRPr="002D0F98">
              <w:rPr>
                <w:b/>
                <w:bCs/>
                <w:i/>
              </w:rPr>
              <w:t>8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154C5" w:rsidRPr="00DF6748" w:rsidRDefault="008154C5" w:rsidP="004D1C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DF6748" w:rsidRDefault="00DF6748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21787" w:rsidRPr="00A20A8B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5" w:name="_Toc463610414"/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5"/>
    </w:p>
    <w:p w:rsidR="00013EFD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1787" w:rsidRPr="00362B63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 xml:space="preserve">3.1. </w:t>
      </w:r>
      <w:r w:rsidRPr="00362B63">
        <w:rPr>
          <w:rFonts w:ascii="Times New Roman" w:hAnsi="Times New Roman" w:cs="Times New Roman"/>
          <w:b/>
          <w:bCs/>
          <w:sz w:val="28"/>
          <w:szCs w:val="28"/>
        </w:rPr>
        <w:t xml:space="preserve">Реализация учебной дисциплины </w:t>
      </w:r>
      <w:r w:rsidR="008B18DD" w:rsidRPr="00362B63">
        <w:rPr>
          <w:rFonts w:ascii="Times New Roman" w:hAnsi="Times New Roman" w:cs="Times New Roman"/>
          <w:b/>
          <w:bCs/>
          <w:sz w:val="28"/>
          <w:szCs w:val="28"/>
        </w:rPr>
        <w:t xml:space="preserve">обеспечивается </w:t>
      </w:r>
      <w:r w:rsidRPr="00362B63">
        <w:rPr>
          <w:rFonts w:ascii="Times New Roman" w:hAnsi="Times New Roman" w:cs="Times New Roman"/>
          <w:b/>
          <w:bCs/>
          <w:sz w:val="28"/>
          <w:szCs w:val="28"/>
        </w:rPr>
        <w:t>наличи</w:t>
      </w:r>
      <w:r w:rsidR="008B18DD" w:rsidRPr="00362B63">
        <w:rPr>
          <w:rFonts w:ascii="Times New Roman" w:hAnsi="Times New Roman" w:cs="Times New Roman"/>
          <w:b/>
          <w:bCs/>
          <w:sz w:val="28"/>
          <w:szCs w:val="28"/>
        </w:rPr>
        <w:t>ем</w:t>
      </w:r>
      <w:r w:rsidR="00267EFB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Математика.</w:t>
      </w: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>Об</w:t>
      </w:r>
      <w:r w:rsidR="00267EFB">
        <w:rPr>
          <w:rFonts w:ascii="Times New Roman" w:hAnsi="Times New Roman" w:cs="Times New Roman"/>
          <w:bCs/>
          <w:sz w:val="28"/>
          <w:szCs w:val="28"/>
        </w:rPr>
        <w:t>орудование учебного кабинета: Математика</w:t>
      </w: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>Технические с</w:t>
      </w:r>
      <w:r w:rsidR="00267EFB">
        <w:rPr>
          <w:rFonts w:ascii="Times New Roman" w:hAnsi="Times New Roman" w:cs="Times New Roman"/>
          <w:bCs/>
          <w:sz w:val="28"/>
          <w:szCs w:val="28"/>
        </w:rPr>
        <w:t>редства обучения: компьютер преподавателя, проектор, интерактивная доска.</w:t>
      </w: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1787" w:rsidRPr="00921787" w:rsidRDefault="00921787" w:rsidP="003B28D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6" w:name="_Toc463610415"/>
      <w:r w:rsidRPr="00921787">
        <w:rPr>
          <w:b/>
          <w:sz w:val="28"/>
          <w:szCs w:val="28"/>
        </w:rPr>
        <w:t xml:space="preserve">3.2. </w:t>
      </w:r>
      <w:bookmarkEnd w:id="6"/>
      <w:r w:rsidR="00362B63" w:rsidRPr="00C36A0A">
        <w:rPr>
          <w:b/>
          <w:sz w:val="28"/>
          <w:szCs w:val="28"/>
        </w:rPr>
        <w:t>. Информационное обеспечение реализации программы</w:t>
      </w:r>
    </w:p>
    <w:p w:rsidR="00921787" w:rsidRPr="00921787" w:rsidRDefault="00921787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0E7DBC" w:rsidRPr="000E7DBC" w:rsidRDefault="000E7DBC" w:rsidP="003B28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0E7DBC">
        <w:rPr>
          <w:rFonts w:ascii="Times New Roman" w:hAnsi="Times New Roman"/>
          <w:b/>
          <w:bCs/>
          <w:sz w:val="28"/>
          <w:szCs w:val="28"/>
        </w:rPr>
        <w:t>3.2.1. Основные источники:</w:t>
      </w:r>
      <w:r w:rsidRPr="000E7DBC">
        <w:rPr>
          <w:rFonts w:ascii="Times New Roman" w:hAnsi="Times New Roman"/>
          <w:bCs/>
          <w:sz w:val="28"/>
          <w:szCs w:val="28"/>
        </w:rPr>
        <w:t xml:space="preserve"> </w:t>
      </w:r>
    </w:p>
    <w:p w:rsidR="0081728B" w:rsidRPr="003B28DF" w:rsidRDefault="003B28DF" w:rsidP="003B28DF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3B28DF">
        <w:rPr>
          <w:rFonts w:ascii="Times New Roman" w:hAnsi="Times New Roman"/>
          <w:color w:val="000000"/>
          <w:sz w:val="28"/>
          <w:szCs w:val="28"/>
        </w:rPr>
        <w:t xml:space="preserve">1. </w:t>
      </w:r>
      <w:proofErr w:type="spellStart"/>
      <w:r w:rsidR="00362B63" w:rsidRPr="003B28DF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="00362B63" w:rsidRPr="003B28DF">
        <w:rPr>
          <w:rFonts w:ascii="Times New Roman" w:hAnsi="Times New Roman"/>
          <w:color w:val="000000"/>
          <w:sz w:val="28"/>
          <w:szCs w:val="28"/>
        </w:rPr>
        <w:t xml:space="preserve">, В. В. Математика. Элементы высшей математики [Электронный ресурс]: учебник: в 2 т. Т. 2 / В.В. </w:t>
      </w:r>
      <w:proofErr w:type="spellStart"/>
      <w:r w:rsidR="00362B63" w:rsidRPr="003B28DF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="00362B63" w:rsidRPr="003B28DF">
        <w:rPr>
          <w:rFonts w:ascii="Times New Roman" w:hAnsi="Times New Roman"/>
          <w:color w:val="000000"/>
          <w:sz w:val="28"/>
          <w:szCs w:val="28"/>
        </w:rPr>
        <w:t xml:space="preserve">, А.А. Прокофьев. — М.: КУРС, НИЦ ИНФРА-М, 2020. — 368 </w:t>
      </w:r>
      <w:proofErr w:type="gramStart"/>
      <w:r w:rsidR="00362B63" w:rsidRPr="003B28DF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="00362B63" w:rsidRPr="003B28DF">
        <w:rPr>
          <w:rFonts w:ascii="Times New Roman" w:hAnsi="Times New Roman"/>
          <w:color w:val="000000"/>
          <w:sz w:val="28"/>
          <w:szCs w:val="28"/>
        </w:rPr>
        <w:t>. — (Среднее профессиональное образование</w:t>
      </w:r>
      <w:r w:rsidRPr="003B28D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1728B" w:rsidRDefault="003B28DF" w:rsidP="003B28D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28DF"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 xml:space="preserve">, В. В. Математика. Элементы высшей математики [Электронный ресурс]: учебник: в 2 т. Т. 1 / В.В.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>, А.А. Прокофьев. — М.</w:t>
      </w:r>
      <w:proofErr w:type="gramStart"/>
      <w:r w:rsidRPr="003B28DF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3B28DF">
        <w:rPr>
          <w:rFonts w:ascii="Times New Roman" w:hAnsi="Times New Roman"/>
          <w:color w:val="000000"/>
          <w:sz w:val="28"/>
          <w:szCs w:val="28"/>
        </w:rPr>
        <w:t xml:space="preserve"> КУРС, НИЦ ИНФРА-М, 2019. — 304 с. — (Среднее профессиональное образование). - Режим доступа: https://new.znanium.com/catalog/product/978660 (дата обращения: 14.02.2020)</w:t>
      </w:r>
    </w:p>
    <w:p w:rsidR="00362B63" w:rsidRPr="003B28DF" w:rsidRDefault="00362B63" w:rsidP="00362B63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Pr="003B28DF">
        <w:rPr>
          <w:rFonts w:ascii="Times New Roman" w:hAnsi="Times New Roman"/>
          <w:color w:val="000000"/>
          <w:sz w:val="28"/>
          <w:szCs w:val="28"/>
        </w:rPr>
        <w:t xml:space="preserve">Гончаренко В.М.,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Липагина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 xml:space="preserve"> Л.В., Рылов А.А. — М.</w:t>
      </w:r>
      <w:proofErr w:type="gramStart"/>
      <w:r w:rsidRPr="003B28DF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3B28D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КноРус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>, 2019. — 363 с. — (СПО). — Режим доступа: https://book.ru/book/931506 (дата обращения: 14.02.2020). </w:t>
      </w:r>
    </w:p>
    <w:p w:rsidR="00362B63" w:rsidRPr="003B28DF" w:rsidRDefault="00362B63" w:rsidP="003B28D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E7DBC" w:rsidRPr="003B28DF" w:rsidRDefault="000E7DBC" w:rsidP="003B28D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28DF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3B28DF" w:rsidRPr="003B28DF">
        <w:rPr>
          <w:rFonts w:ascii="Times New Roman" w:hAnsi="Times New Roman" w:cs="Times New Roman"/>
          <w:b/>
          <w:bCs/>
          <w:sz w:val="28"/>
          <w:szCs w:val="28"/>
        </w:rPr>
        <w:t>.2.2</w:t>
      </w:r>
      <w:r w:rsidRPr="003B28DF">
        <w:rPr>
          <w:rFonts w:ascii="Times New Roman" w:hAnsi="Times New Roman" w:cs="Times New Roman"/>
          <w:b/>
          <w:bCs/>
          <w:sz w:val="28"/>
          <w:szCs w:val="28"/>
        </w:rPr>
        <w:t>. Дополнительные источники:</w:t>
      </w:r>
      <w:r w:rsidRPr="003B28DF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21787" w:rsidRPr="003B28DF" w:rsidRDefault="00267EFB" w:rsidP="003B28DF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28DF">
        <w:rPr>
          <w:rFonts w:ascii="Times New Roman" w:hAnsi="Times New Roman" w:cs="Times New Roman"/>
          <w:sz w:val="28"/>
          <w:szCs w:val="28"/>
        </w:rPr>
        <w:t xml:space="preserve">1. </w:t>
      </w:r>
      <w:r w:rsidR="003B28DF" w:rsidRPr="003B28DF">
        <w:rPr>
          <w:rFonts w:ascii="Times New Roman" w:hAnsi="Times New Roman"/>
          <w:color w:val="000000"/>
          <w:sz w:val="28"/>
          <w:szCs w:val="28"/>
        </w:rPr>
        <w:t xml:space="preserve">Григорьев, В.П.  Элементы высшей математики [Текст]: учебник для студентов учреждений СПО (Гриф МО РФ) / В.П. Григорьев, Ю.А. Дубинский. - 5-е </w:t>
      </w:r>
      <w:r w:rsidR="00C80BAA">
        <w:rPr>
          <w:rFonts w:ascii="Times New Roman" w:hAnsi="Times New Roman"/>
          <w:color w:val="000000"/>
          <w:sz w:val="28"/>
          <w:szCs w:val="28"/>
        </w:rPr>
        <w:t>изд., стер. - М.: Академия, 2013</w:t>
      </w:r>
      <w:r w:rsidR="003B28DF" w:rsidRPr="003B28DF">
        <w:rPr>
          <w:rFonts w:ascii="Times New Roman" w:hAnsi="Times New Roman"/>
          <w:color w:val="000000"/>
          <w:sz w:val="28"/>
          <w:szCs w:val="28"/>
        </w:rPr>
        <w:t xml:space="preserve">. - 320 </w:t>
      </w:r>
      <w:proofErr w:type="gramStart"/>
      <w:r w:rsidR="003B28DF" w:rsidRPr="003B28DF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="003B28DF" w:rsidRPr="003B28DF">
        <w:rPr>
          <w:rFonts w:ascii="Times New Roman" w:hAnsi="Times New Roman"/>
          <w:color w:val="000000"/>
          <w:sz w:val="28"/>
          <w:szCs w:val="28"/>
        </w:rPr>
        <w:t xml:space="preserve">. - (Среднее профессиональное образование: </w:t>
      </w:r>
      <w:proofErr w:type="gramStart"/>
      <w:r w:rsidR="003B28DF" w:rsidRPr="003B28DF">
        <w:rPr>
          <w:rFonts w:ascii="Times New Roman" w:hAnsi="Times New Roman"/>
          <w:color w:val="000000"/>
          <w:sz w:val="28"/>
          <w:szCs w:val="28"/>
        </w:rPr>
        <w:t>Информатика и вычислительная техника).</w:t>
      </w:r>
      <w:proofErr w:type="gramEnd"/>
    </w:p>
    <w:p w:rsidR="003B28DF" w:rsidRPr="003B28DF" w:rsidRDefault="003B28DF" w:rsidP="003B28DF">
      <w:pPr>
        <w:spacing w:after="0" w:line="240" w:lineRule="auto"/>
        <w:jc w:val="both"/>
        <w:rPr>
          <w:b/>
          <w:caps/>
          <w:sz w:val="28"/>
          <w:szCs w:val="28"/>
        </w:rPr>
      </w:pPr>
      <w:r w:rsidRPr="003B28DF">
        <w:rPr>
          <w:rFonts w:ascii="Times New Roman" w:hAnsi="Times New Roman"/>
          <w:color w:val="000000"/>
          <w:sz w:val="28"/>
          <w:szCs w:val="28"/>
        </w:rPr>
        <w:t xml:space="preserve">2.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Баврин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 xml:space="preserve">, И.И.  Математика для технических колледжей и техникумов [Текст]: учебник и практикум для СПО (Гриф УМО СПО) / И.И.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Баврин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 xml:space="preserve">. - 2-е изд.,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испр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 xml:space="preserve">. и доп. - М.: </w:t>
      </w:r>
      <w:proofErr w:type="spellStart"/>
      <w:r w:rsidRPr="003B28DF">
        <w:rPr>
          <w:rFonts w:ascii="Times New Roman" w:hAnsi="Times New Roman"/>
          <w:color w:val="000000"/>
          <w:sz w:val="28"/>
          <w:szCs w:val="28"/>
        </w:rPr>
        <w:t>Юрайт</w:t>
      </w:r>
      <w:proofErr w:type="spellEnd"/>
      <w:r w:rsidRPr="003B28DF">
        <w:rPr>
          <w:rFonts w:ascii="Times New Roman" w:hAnsi="Times New Roman"/>
          <w:color w:val="000000"/>
          <w:sz w:val="28"/>
          <w:szCs w:val="28"/>
        </w:rPr>
        <w:t>, 2018. - 329 с. - (Профессиональное образование).</w:t>
      </w:r>
    </w:p>
    <w:p w:rsidR="00921787" w:rsidRDefault="00921787" w:rsidP="003B28D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DF6748" w:rsidRDefault="003B28DF" w:rsidP="00921787">
      <w:r>
        <w:br w:type="page"/>
      </w:r>
    </w:p>
    <w:p w:rsidR="00921787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7" w:name="_Toc463610416"/>
      <w:r w:rsidRPr="00921787">
        <w:rPr>
          <w:b/>
          <w:caps/>
          <w:sz w:val="28"/>
          <w:szCs w:val="28"/>
        </w:rPr>
        <w:lastRenderedPageBreak/>
        <w:t xml:space="preserve">4. </w:t>
      </w:r>
      <w:bookmarkEnd w:id="7"/>
      <w:r w:rsidR="00895A33" w:rsidRPr="00C36A0A">
        <w:rPr>
          <w:b/>
          <w:caps/>
          <w:sz w:val="28"/>
          <w:szCs w:val="28"/>
        </w:rPr>
        <w:t>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0"/>
        <w:gridCol w:w="3206"/>
        <w:gridCol w:w="2884"/>
      </w:tblGrid>
      <w:tr w:rsidR="00895A33" w:rsidRPr="00C36A0A" w:rsidTr="0081728B">
        <w:tc>
          <w:tcPr>
            <w:tcW w:w="1818" w:type="pct"/>
          </w:tcPr>
          <w:p w:rsidR="00895A33" w:rsidRPr="00C36A0A" w:rsidRDefault="00895A33" w:rsidP="00D8286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675" w:type="pct"/>
          </w:tcPr>
          <w:p w:rsidR="00895A33" w:rsidRPr="004C698A" w:rsidRDefault="00895A33" w:rsidP="004C698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C69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895A33" w:rsidRPr="00C36A0A" w:rsidRDefault="00895A33" w:rsidP="00D8286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оценки</w:t>
            </w:r>
          </w:p>
        </w:tc>
      </w:tr>
      <w:tr w:rsidR="004C698A" w:rsidRPr="00C36A0A" w:rsidTr="0081728B">
        <w:trPr>
          <w:trHeight w:val="553"/>
        </w:trPr>
        <w:tc>
          <w:tcPr>
            <w:tcW w:w="1818" w:type="pct"/>
          </w:tcPr>
          <w:p w:rsidR="004C698A" w:rsidRPr="00C36A0A" w:rsidRDefault="004C698A" w:rsidP="00D828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4C698A" w:rsidRPr="002331CB" w:rsidRDefault="004C698A" w:rsidP="00895A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>
              <w:t>-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математического анализа, линейной алгебры и аналитической геометрии;</w:t>
            </w:r>
          </w:p>
          <w:p w:rsidR="004C698A" w:rsidRPr="002331CB" w:rsidRDefault="004C698A" w:rsidP="00895A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−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дифференциального и интегрального исчисления;</w:t>
            </w:r>
          </w:p>
          <w:p w:rsidR="004C698A" w:rsidRPr="00C36A0A" w:rsidRDefault="004C698A" w:rsidP="00D82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−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>основы теории комплексных чисел</w:t>
            </w:r>
          </w:p>
        </w:tc>
        <w:tc>
          <w:tcPr>
            <w:tcW w:w="1675" w:type="pct"/>
            <w:vMerge w:val="restart"/>
          </w:tcPr>
          <w:p w:rsidR="004C698A" w:rsidRPr="004C698A" w:rsidRDefault="004C698A" w:rsidP="0081728B">
            <w:pPr>
              <w:pStyle w:val="a8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 w:rsidRPr="004C698A">
              <w:rPr>
                <w:color w:val="000000"/>
              </w:rPr>
              <w:t>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4C698A" w:rsidRPr="004C698A" w:rsidRDefault="004C698A" w:rsidP="0081728B">
            <w:pPr>
              <w:pStyle w:val="a8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 w:rsidRPr="004C698A">
              <w:rPr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4C698A" w:rsidRPr="004C698A" w:rsidRDefault="004C698A" w:rsidP="0081728B">
            <w:pPr>
              <w:pStyle w:val="a8"/>
              <w:spacing w:before="0" w:beforeAutospacing="0" w:after="0" w:afterAutospacing="0" w:line="288" w:lineRule="atLeast"/>
              <w:jc w:val="both"/>
              <w:rPr>
                <w:color w:val="000000"/>
              </w:rPr>
            </w:pPr>
            <w:r w:rsidRPr="004C698A">
              <w:rPr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4C698A" w:rsidRPr="004C698A" w:rsidRDefault="004C698A" w:rsidP="008172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698A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Компьютерное тестирование на знание терминологии по теме</w:t>
            </w:r>
            <w:r>
              <w:rPr>
                <w:rFonts w:ascii="Times New Roman" w:hAnsi="Times New Roman"/>
              </w:rPr>
              <w:t xml:space="preserve"> «Векторы</w:t>
            </w:r>
            <w:r w:rsidR="00AF23C1" w:rsidRPr="00AF23C1">
              <w:rPr>
                <w:rFonts w:ascii="Times New Roman" w:hAnsi="Times New Roman"/>
              </w:rPr>
              <w:t xml:space="preserve"> </w:t>
            </w:r>
            <w:r w:rsidR="00AF23C1">
              <w:rPr>
                <w:rFonts w:ascii="Times New Roman" w:hAnsi="Times New Roman"/>
              </w:rPr>
              <w:t>прямые на</w:t>
            </w:r>
            <w:r w:rsidR="003B15C8">
              <w:rPr>
                <w:rFonts w:ascii="Times New Roman" w:hAnsi="Times New Roman"/>
              </w:rPr>
              <w:t xml:space="preserve"> </w:t>
            </w:r>
            <w:r w:rsidR="00AF23C1">
              <w:rPr>
                <w:rFonts w:ascii="Times New Roman" w:hAnsi="Times New Roman"/>
              </w:rPr>
              <w:t>плоскости</w:t>
            </w:r>
            <w:r>
              <w:rPr>
                <w:rFonts w:ascii="Times New Roman" w:hAnsi="Times New Roman"/>
              </w:rPr>
              <w:t>»</w:t>
            </w:r>
            <w:r w:rsidRPr="00F21794">
              <w:rPr>
                <w:rFonts w:ascii="Times New Roman" w:hAnsi="Times New Roman"/>
              </w:rPr>
              <w:t>;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тестирование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онтрольная работа по теме «Матрицы и определители»</w:t>
            </w:r>
          </w:p>
          <w:p w:rsidR="0081728B" w:rsidRDefault="0081728B" w:rsidP="0081728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 «Практические приложения производной»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Семинар</w:t>
            </w:r>
            <w:r>
              <w:rPr>
                <w:rFonts w:ascii="Times New Roman" w:hAnsi="Times New Roman"/>
              </w:rPr>
              <w:t xml:space="preserve"> «Приложения определенного интеграла»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Наблюдение за выполнением практического задания</w:t>
            </w:r>
            <w:proofErr w:type="gramStart"/>
            <w:r w:rsidRPr="00F21794">
              <w:rPr>
                <w:rFonts w:ascii="Times New Roman" w:hAnsi="Times New Roman"/>
              </w:rPr>
              <w:t>.</w:t>
            </w:r>
            <w:proofErr w:type="gramEnd"/>
            <w:r w:rsidRPr="00F21794">
              <w:rPr>
                <w:rFonts w:ascii="Times New Roman" w:hAnsi="Times New Roman"/>
              </w:rPr>
              <w:t xml:space="preserve"> (</w:t>
            </w:r>
            <w:proofErr w:type="gramStart"/>
            <w:r w:rsidRPr="00F21794">
              <w:rPr>
                <w:rFonts w:ascii="Times New Roman" w:hAnsi="Times New Roman"/>
              </w:rPr>
              <w:t>д</w:t>
            </w:r>
            <w:proofErr w:type="gramEnd"/>
            <w:r w:rsidRPr="00F21794">
              <w:rPr>
                <w:rFonts w:ascii="Times New Roman" w:hAnsi="Times New Roman"/>
              </w:rPr>
              <w:t>еятельностью студента)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Оценка выполнения практического задани</w:t>
            </w:r>
            <w:proofErr w:type="gramStart"/>
            <w:r w:rsidRPr="00F21794">
              <w:rPr>
                <w:rFonts w:ascii="Times New Roman" w:hAnsi="Times New Roman"/>
              </w:rPr>
              <w:t>я(</w:t>
            </w:r>
            <w:proofErr w:type="gramEnd"/>
            <w:r w:rsidRPr="00F21794">
              <w:rPr>
                <w:rFonts w:ascii="Times New Roman" w:hAnsi="Times New Roman"/>
              </w:rPr>
              <w:t>работы)</w:t>
            </w:r>
          </w:p>
          <w:p w:rsidR="0081728B" w:rsidRPr="00F21794" w:rsidRDefault="0081728B" w:rsidP="0081728B">
            <w:pPr>
              <w:spacing w:after="0"/>
              <w:rPr>
                <w:rFonts w:ascii="Times New Roman" w:hAnsi="Times New Roman"/>
              </w:rPr>
            </w:pPr>
            <w:r w:rsidRPr="00F21794">
              <w:rPr>
                <w:rFonts w:ascii="Times New Roman" w:hAnsi="Times New Roman"/>
              </w:rPr>
              <w:t>Подготовка и выступление с докладом, сообщением, пре</w:t>
            </w:r>
            <w:r>
              <w:rPr>
                <w:rFonts w:ascii="Times New Roman" w:hAnsi="Times New Roman"/>
              </w:rPr>
              <w:t>зентацией по теме «Площадь криволинейной трапеции»</w:t>
            </w:r>
          </w:p>
          <w:p w:rsidR="004C698A" w:rsidRPr="0081728B" w:rsidRDefault="0081728B" w:rsidP="0081728B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</w:t>
            </w:r>
          </w:p>
        </w:tc>
      </w:tr>
      <w:tr w:rsidR="004C698A" w:rsidRPr="00C36A0A" w:rsidTr="0081728B">
        <w:trPr>
          <w:trHeight w:val="691"/>
        </w:trPr>
        <w:tc>
          <w:tcPr>
            <w:tcW w:w="1818" w:type="pct"/>
          </w:tcPr>
          <w:p w:rsidR="004C698A" w:rsidRPr="00C36A0A" w:rsidRDefault="004C698A" w:rsidP="00D82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36A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умений, осваиваемых в рамках дисциплин</w:t>
            </w: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: </w:t>
            </w:r>
          </w:p>
          <w:p w:rsidR="004C698A" w:rsidRPr="002331CB" w:rsidRDefault="004C698A" w:rsidP="00895A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операции над матрицами и решать системы линейных уравнений; </w:t>
            </w:r>
          </w:p>
          <w:p w:rsidR="004C698A" w:rsidRPr="002331CB" w:rsidRDefault="004C698A" w:rsidP="00895A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− решать задачи, используя уравнения прямых и кривых второго порядка на плоскости; − применять методы дифференциального и интегрального исчисления; </w:t>
            </w:r>
          </w:p>
          <w:p w:rsidR="004C698A" w:rsidRPr="002331CB" w:rsidRDefault="004C698A" w:rsidP="00895A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1CB">
              <w:rPr>
                <w:rFonts w:ascii="Times New Roman" w:hAnsi="Times New Roman" w:cs="Times New Roman"/>
                <w:sz w:val="24"/>
                <w:szCs w:val="24"/>
              </w:rPr>
              <w:t xml:space="preserve">−решать дифференциальные уравнения; </w:t>
            </w:r>
          </w:p>
          <w:p w:rsidR="004C698A" w:rsidRPr="00C36A0A" w:rsidRDefault="004C698A" w:rsidP="00D82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331CB">
              <w:rPr>
                <w:rFonts w:ascii="Times New Roman" w:hAnsi="Times New Roman"/>
                <w:sz w:val="24"/>
                <w:szCs w:val="24"/>
              </w:rPr>
              <w:t>− пользоваться понятиями теории комплексных чисел</w:t>
            </w:r>
          </w:p>
        </w:tc>
        <w:tc>
          <w:tcPr>
            <w:tcW w:w="1675" w:type="pct"/>
            <w:vMerge/>
          </w:tcPr>
          <w:p w:rsidR="004C698A" w:rsidRPr="00C36A0A" w:rsidRDefault="004C698A" w:rsidP="008D529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  <w:vMerge/>
          </w:tcPr>
          <w:p w:rsidR="004C698A" w:rsidRPr="00C36A0A" w:rsidRDefault="004C698A" w:rsidP="00D8286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4A4481" w:rsidRDefault="004A4481" w:rsidP="0081728B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C12781" w:rsidRPr="00C12781" w:rsidRDefault="00C12781" w:rsidP="00C1278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C12781">
        <w:rPr>
          <w:rFonts w:ascii="Times New Roman" w:eastAsia="Times New Roman" w:hAnsi="Times New Roman" w:cs="Times New Roman"/>
          <w:sz w:val="28"/>
          <w:szCs w:val="28"/>
          <w:lang w:bidi="en-US"/>
        </w:rPr>
        <w:lastRenderedPageBreak/>
        <w:t>Ф-02-ОСН-24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  <w:lang w:val="en-US"/>
        </w:rPr>
        <w:t>EH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>.02 Дискретная математика с элементами математической логики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по специальности 09.02.07 Информационные системы и программирование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Бугульма</w:t>
      </w:r>
    </w:p>
    <w:p w:rsidR="00C12781" w:rsidRPr="00C12781" w:rsidRDefault="00C12781" w:rsidP="00C12781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kern w:val="3"/>
          <w:sz w:val="28"/>
          <w:szCs w:val="28"/>
        </w:rPr>
        <w:lastRenderedPageBreak/>
        <w:t>СОДЕРЖАНИЕ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</w:rPr>
      </w:pPr>
    </w:p>
    <w:tbl>
      <w:tblPr>
        <w:tblW w:w="9774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21"/>
        <w:gridCol w:w="1053"/>
      </w:tblGrid>
      <w:tr w:rsidR="00C12781" w:rsidRPr="00C12781" w:rsidTr="001649D2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napToGrid w:val="0"/>
              <w:spacing w:after="0" w:line="240" w:lineRule="auto"/>
              <w:ind w:left="284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стр.</w:t>
            </w:r>
          </w:p>
        </w:tc>
      </w:tr>
      <w:tr w:rsidR="00C12781" w:rsidRPr="00C12781" w:rsidTr="001649D2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napToGrid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  <w:t>1. ПАСПОРТ РАБОЧЕЙ ПРОГРАММЫ УЧЕБНОЙ ДИСЦИПЛИНЫ</w:t>
            </w:r>
          </w:p>
          <w:p w:rsidR="00C12781" w:rsidRPr="00C12781" w:rsidRDefault="00C12781" w:rsidP="00C12781">
            <w:pPr>
              <w:suppressAutoHyphens/>
              <w:autoSpaceDN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4</w:t>
            </w:r>
          </w:p>
        </w:tc>
      </w:tr>
      <w:tr w:rsidR="00C12781" w:rsidRPr="00C12781" w:rsidTr="001649D2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napToGrid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  <w:t>2. СТРУКТУРА и содержание УЧЕБНОЙ ДИСЦИПЛИНЫ</w:t>
            </w:r>
          </w:p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6</w:t>
            </w:r>
          </w:p>
        </w:tc>
      </w:tr>
      <w:tr w:rsidR="00C12781" w:rsidRPr="00C12781" w:rsidTr="001649D2">
        <w:trPr>
          <w:trHeight w:val="670"/>
        </w:trPr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napToGrid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  <w:t>3. условия реализации учебной дисциплины</w:t>
            </w:r>
          </w:p>
          <w:p w:rsidR="00C12781" w:rsidRPr="00C12781" w:rsidRDefault="00C12781" w:rsidP="00C12781">
            <w:pPr>
              <w:keepNext/>
              <w:tabs>
                <w:tab w:val="left" w:pos="284"/>
              </w:tabs>
              <w:suppressAutoHyphens/>
              <w:autoSpaceDE w:val="0"/>
              <w:autoSpaceDN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10</w:t>
            </w:r>
          </w:p>
        </w:tc>
      </w:tr>
      <w:tr w:rsidR="00C12781" w:rsidRPr="00C12781" w:rsidTr="001649D2">
        <w:tc>
          <w:tcPr>
            <w:tcW w:w="872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napToGrid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  <w:t>4. Контроль и оценка результатов Освоения учебной дисциплины</w:t>
            </w:r>
          </w:p>
          <w:p w:rsidR="00C12781" w:rsidRPr="00C12781" w:rsidRDefault="00C12781" w:rsidP="00C12781">
            <w:pPr>
              <w:keepNext/>
              <w:suppressAutoHyphens/>
              <w:autoSpaceDE w:val="0"/>
              <w:autoSpaceDN w:val="0"/>
              <w:spacing w:after="0" w:line="240" w:lineRule="auto"/>
              <w:ind w:left="108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aps/>
                <w:kern w:val="3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2781" w:rsidRPr="00C12781" w:rsidRDefault="00C12781" w:rsidP="00C12781">
            <w:pPr>
              <w:suppressAutoHyphens/>
              <w:autoSpaceDN w:val="0"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kern w:val="3"/>
                <w:sz w:val="28"/>
                <w:szCs w:val="28"/>
              </w:rPr>
              <w:t>11</w:t>
            </w:r>
          </w:p>
        </w:tc>
      </w:tr>
    </w:tbl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EH</w:t>
      </w: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.02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2781">
        <w:rPr>
          <w:rFonts w:ascii="Times New Roman" w:eastAsia="Times New Roman" w:hAnsi="Times New Roman" w:cs="Times New Roman"/>
          <w:b/>
          <w:bCs/>
          <w:sz w:val="28"/>
          <w:szCs w:val="28"/>
        </w:rPr>
        <w:t>Дискретная математика с элементами математической логики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1.1. Область применения программы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3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09.02.07 Информационные системы и программирование.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практической направленности содержания учебного материала и создания  предпосылок формирования общих и профессиональных компетенций, предусмотренных ФГОС СПО данной специальности, и востребованных работодателем:</w:t>
      </w:r>
      <w:r w:rsidRPr="00C127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>ПК 2.6</w:t>
      </w:r>
      <w:proofErr w:type="gramStart"/>
      <w:r w:rsidRPr="00C12781">
        <w:rPr>
          <w:rFonts w:ascii="Times New Roman" w:eastAsia="Times New Roman" w:hAnsi="Times New Roman" w:cs="Times New Roman"/>
          <w:sz w:val="28"/>
          <w:szCs w:val="28"/>
        </w:rPr>
        <w:t xml:space="preserve"> У</w:t>
      </w:r>
      <w:proofErr w:type="gramEnd"/>
      <w:r w:rsidRPr="00C12781">
        <w:rPr>
          <w:rFonts w:ascii="Times New Roman" w:eastAsia="Times New Roman" w:hAnsi="Times New Roman" w:cs="Times New Roman"/>
          <w:sz w:val="28"/>
          <w:szCs w:val="28"/>
        </w:rPr>
        <w:t>частвовать в измерении и контроле качества продукции; ПК 3.3Проводить обслуживание, тестовые проверки, настройку программного обеспечения отраслевой направленности.</w:t>
      </w:r>
    </w:p>
    <w:p w:rsidR="00C12781" w:rsidRPr="00C12781" w:rsidRDefault="00C12781" w:rsidP="00C12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Рабочая  программа учебной дисциплины не может быть использована другими образовательными учреждениями, реализующими образовательную программу среднего (полного) общего образования.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>дисциплина входит в математический и общий естественнонаучный учебный цикл.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1.3 Цель и планируемые результаты освоения дисциплины: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52"/>
        <w:gridCol w:w="142"/>
        <w:gridCol w:w="2835"/>
        <w:gridCol w:w="2977"/>
      </w:tblGrid>
      <w:tr w:rsidR="00C12781" w:rsidRPr="00C12781" w:rsidTr="001649D2">
        <w:tc>
          <w:tcPr>
            <w:tcW w:w="3794" w:type="dxa"/>
            <w:gridSpan w:val="2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835" w:type="dxa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2977" w:type="dxa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C12781" w:rsidRPr="00C12781" w:rsidTr="001649D2">
        <w:tc>
          <w:tcPr>
            <w:tcW w:w="9606" w:type="dxa"/>
            <w:gridSpan w:val="4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</w:t>
            </w:r>
          </w:p>
        </w:tc>
      </w:tr>
      <w:tr w:rsidR="00C12781" w:rsidRPr="00C12781" w:rsidTr="001649D2">
        <w:tc>
          <w:tcPr>
            <w:tcW w:w="3652" w:type="dxa"/>
          </w:tcPr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 Понимать сущность и социальную значимость  своей  будущей  профессии,  проявлять  к  ней устойчивый интерес.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 Организовывать   собственную деятельность,   выбирать типовые методы и    способы выполнения профессиональных задач, оценивать их эффективность и качество.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3. Принимать решения   в стандартных и   нестандартных ситуациях и   нести за них ответственность.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4. Осуществлять  поиск   и использование   информации, необходимой   для эффективного выполнения профессиональных </w:t>
            </w: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задач, профессионального и личностного развития.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5. Использовать    информационно-коммуникационные технологии в    профессиональной деятельности.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9. Ориентироваться в условиях частой смены технологий в профессиональной деятельности.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1.1. Обрабатывать статический информационный контент.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1.3. Осуществлять подготовку оборудования к работе.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2.1. Осуществлять сбор и анализ информации для определения потребностей клиента.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2.2. Разрабатывать  и  публиковать программное  обеспечение  и  информационные ресурсы отраслевой направленности со 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статическим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динамическим контентом на основе готовых спецификаций и стандартов.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2.6. Участвовать в измерении и контроле качества продуктов.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3.3. Проводить  обслуживание, тестовые   проверки, настройку   программного обеспечения отраслевой направленности. </w:t>
            </w:r>
          </w:p>
          <w:p w:rsidR="00C12781" w:rsidRPr="00C12781" w:rsidRDefault="00C12781" w:rsidP="00C12781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4.2. Определять сроки и стоимость проектных операций. </w:t>
            </w:r>
          </w:p>
        </w:tc>
        <w:tc>
          <w:tcPr>
            <w:tcW w:w="2977" w:type="dxa"/>
            <w:gridSpan w:val="2"/>
          </w:tcPr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рименять методы дискретной математики;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строить таблицы истинности для формул логики;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представлять булевы функции в виде формул заданного типа; 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над множествами, применять аппарат теории множе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ств дл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я решения задач;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над предикатами;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исследовать бинарные отношения на заданные свойства;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операции </w:t>
            </w: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над отображениями и подстановками;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операции в алгебре вычетов;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простейшие криптографические шифры для шифрования текстов;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генерировать основные комбинаторные объекты; находить характеристики графов.</w:t>
            </w:r>
          </w:p>
        </w:tc>
        <w:tc>
          <w:tcPr>
            <w:tcW w:w="2977" w:type="dxa"/>
          </w:tcPr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логические операции, формулы логики, законы алгебры логики;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классы функций, полноту множеств функций, теорему Поста;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понятия теории множеств, теоретико-множественные операции и их связь с логическими операциями;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логику предикатов, бинарные отношения и их виды;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теории отображений и алгебры подстановок;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алгебры </w:t>
            </w: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вычетов и их приложение к простейшим криптографическим шифрам;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математической индукции;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алгоритмическое перечисление основных комбинаторных объектов;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теории графов;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теории автоматов.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781" w:rsidRPr="00C12781" w:rsidRDefault="00C12781" w:rsidP="00C12781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2781" w:rsidRPr="00C12781" w:rsidRDefault="00C12781" w:rsidP="00C127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87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1559"/>
      </w:tblGrid>
      <w:tr w:rsidR="00C12781" w:rsidRPr="00C12781" w:rsidTr="001649D2">
        <w:trPr>
          <w:trHeight w:val="460"/>
        </w:trPr>
        <w:tc>
          <w:tcPr>
            <w:tcW w:w="7196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59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  <w:t xml:space="preserve">Объем часов </w:t>
            </w:r>
          </w:p>
        </w:tc>
      </w:tr>
      <w:tr w:rsidR="00C12781" w:rsidRPr="00C12781" w:rsidTr="001649D2">
        <w:trPr>
          <w:trHeight w:val="285"/>
        </w:trPr>
        <w:tc>
          <w:tcPr>
            <w:tcW w:w="7196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59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en-US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en-US"/>
              </w:rPr>
              <w:t>72</w:t>
            </w:r>
          </w:p>
        </w:tc>
      </w:tr>
      <w:tr w:rsidR="00C12781" w:rsidRPr="00C12781" w:rsidTr="001649D2">
        <w:tc>
          <w:tcPr>
            <w:tcW w:w="7196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59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en-US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val="en-US"/>
              </w:rPr>
              <w:t>72</w:t>
            </w:r>
          </w:p>
        </w:tc>
      </w:tr>
      <w:tr w:rsidR="00C12781" w:rsidRPr="00C12781" w:rsidTr="001649D2">
        <w:tc>
          <w:tcPr>
            <w:tcW w:w="7196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 практическая подготовка</w:t>
            </w:r>
          </w:p>
        </w:tc>
        <w:tc>
          <w:tcPr>
            <w:tcW w:w="1559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34</w:t>
            </w:r>
          </w:p>
        </w:tc>
      </w:tr>
      <w:tr w:rsidR="00C12781" w:rsidRPr="00C12781" w:rsidTr="001649D2">
        <w:tc>
          <w:tcPr>
            <w:tcW w:w="7196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практические занятия</w:t>
            </w:r>
          </w:p>
        </w:tc>
        <w:tc>
          <w:tcPr>
            <w:tcW w:w="1559" w:type="dxa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34</w:t>
            </w:r>
          </w:p>
        </w:tc>
      </w:tr>
      <w:tr w:rsidR="00C12781" w:rsidRPr="00C12781" w:rsidTr="001649D2">
        <w:tc>
          <w:tcPr>
            <w:tcW w:w="8755" w:type="dxa"/>
            <w:gridSpan w:val="2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C1278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в форме экзамена</w:t>
            </w:r>
          </w:p>
        </w:tc>
      </w:tr>
    </w:tbl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C12781" w:rsidRPr="00C12781" w:rsidSect="00B91FD4">
          <w:footerReference w:type="even" r:id="rId9"/>
          <w:footerReference w:type="default" r:id="rId10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2.2. Т</w:t>
      </w: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ематический план и содержание учебной дисциплины 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>Дискретная математика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6804"/>
        <w:gridCol w:w="1843"/>
        <w:gridCol w:w="1275"/>
        <w:gridCol w:w="1985"/>
      </w:tblGrid>
      <w:tr w:rsidR="00C12781" w:rsidRPr="00C12781" w:rsidTr="001649D2">
        <w:trPr>
          <w:trHeight w:val="70"/>
        </w:trPr>
        <w:tc>
          <w:tcPr>
            <w:tcW w:w="3227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  <w:tc>
          <w:tcPr>
            <w:tcW w:w="198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C12781" w:rsidRPr="00C12781" w:rsidTr="001649D2">
        <w:tc>
          <w:tcPr>
            <w:tcW w:w="3227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10031" w:type="dxa"/>
            <w:gridSpan w:val="2"/>
          </w:tcPr>
          <w:p w:rsidR="00C12781" w:rsidRPr="00C12781" w:rsidRDefault="00C12781" w:rsidP="00C12781">
            <w:pPr>
              <w:spacing w:after="0" w:line="240" w:lineRule="auto"/>
              <w:ind w:left="21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1. Основы математической логики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 w:val="restart"/>
          </w:tcPr>
          <w:p w:rsidR="00C12781" w:rsidRPr="00C12781" w:rsidRDefault="00C12781" w:rsidP="00C12781">
            <w:pPr>
              <w:keepNext/>
              <w:tabs>
                <w:tab w:val="left" w:pos="0"/>
              </w:tabs>
              <w:spacing w:after="0" w:line="240" w:lineRule="auto"/>
              <w:ind w:right="45"/>
              <w:contextualSpacing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1.1  Алгебра высказываний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 дискретной математики. Практическая значимость. Высказывание. Основные логические операции (дизъюнкция, конъюнкция, импликация,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эквиваленция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, отрицание). Порядок действий. Правила построения таблиц истинности. Построение сложных высказываний – формулы логики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ОК1-5, ОК8,9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ПК3.3</w:t>
            </w: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C12781" w:rsidRPr="00C12781" w:rsidRDefault="00C12781" w:rsidP="00C12781">
            <w:pPr>
              <w:widowControl w:val="0"/>
              <w:tabs>
                <w:tab w:val="left" w:pos="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Законы алгебры логики. Равносильные формулы, свойства. Тавтология и противоречие. Упрощение формул логики с помощью равносильных преобразований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</w:rPr>
            </w:pPr>
          </w:p>
        </w:tc>
      </w:tr>
      <w:tr w:rsidR="00C12781" w:rsidRPr="00C12781" w:rsidTr="001649D2"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таблиц истинности</w:t>
            </w:r>
          </w:p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формул на равносильность</w:t>
            </w:r>
          </w:p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left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Упрощение формул логики</w:t>
            </w:r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3227" w:type="dxa"/>
            <w:vMerge w:val="restart"/>
          </w:tcPr>
          <w:p w:rsidR="00C12781" w:rsidRPr="00C12781" w:rsidRDefault="00C12781" w:rsidP="00C12781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1.2 Булевы функции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Булевы функции. Способы задания ДНФ, КНФ. </w:t>
            </w:r>
          </w:p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двоичного сложения и её свойства. Многочлен Жегалкина.</w:t>
            </w:r>
          </w:p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классы функций. Полнота множества. Теорема Поста.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ОК1-5, ОК8,9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ПК3.3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формул логики к ДНФ, КНФ с помощью равносильных преобразований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булевой функции в виде СДНФ и СКНФ, минимальной ДНФ и КНФ.</w:t>
            </w:r>
          </w:p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Многочлен Жегалкина.</w:t>
            </w:r>
          </w:p>
          <w:p w:rsidR="00C12781" w:rsidRPr="00C12781" w:rsidRDefault="00C12781" w:rsidP="00C12781">
            <w:pPr>
              <w:widowControl w:val="0"/>
              <w:tabs>
                <w:tab w:val="left" w:pos="0"/>
                <w:tab w:val="num" w:pos="567"/>
                <w:tab w:val="left" w:pos="1843"/>
              </w:tabs>
              <w:autoSpaceDE w:val="0"/>
              <w:autoSpaceDN w:val="0"/>
              <w:spacing w:after="0" w:line="240" w:lineRule="auto"/>
              <w:ind w:righ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булевой функции на принадлежность к классам Т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, Т1, S, L, M. Полнота множеств</w:t>
            </w:r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10031" w:type="dxa"/>
            <w:gridSpan w:val="2"/>
          </w:tcPr>
          <w:p w:rsidR="00C12781" w:rsidRPr="00C12781" w:rsidRDefault="00C12781" w:rsidP="00C12781">
            <w:pPr>
              <w:tabs>
                <w:tab w:val="left" w:pos="0"/>
              </w:tabs>
              <w:spacing w:after="0" w:line="240" w:lineRule="auto"/>
              <w:ind w:right="4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2.Элементы теории множеств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275" w:type="dxa"/>
            <w:vMerge/>
            <w:shd w:val="clear" w:color="auto" w:fill="C0C0C0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841"/>
        </w:trPr>
        <w:tc>
          <w:tcPr>
            <w:tcW w:w="3227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3.1 Множество. Операции над множествами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понятия теории множеств. Способы задания. Основные операции над множествами и их свойства.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Мощность множеств. Графическое изображение множеств на диаграммах Эйлера-Венна. Декартово произведение множеств.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Отношения. Бинарные отношения и их свойства.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отображений.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 подстановок.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ОК1-5, ОК8,9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ПК3.3</w:t>
            </w: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операций над множествами.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Графическое изображение множеств на диаграммах Эйлера-Венна.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свойств бинарных отношений.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отображений и алгебра подстановок.</w:t>
            </w:r>
          </w:p>
          <w:p w:rsidR="00C12781" w:rsidRPr="00C12781" w:rsidRDefault="00C12781" w:rsidP="00C12781">
            <w:pPr>
              <w:spacing w:after="0" w:line="240" w:lineRule="auto"/>
              <w:ind w:right="46" w:firstLine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46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347"/>
        </w:trPr>
        <w:tc>
          <w:tcPr>
            <w:tcW w:w="10031" w:type="dxa"/>
            <w:gridSpan w:val="2"/>
          </w:tcPr>
          <w:p w:rsidR="00C12781" w:rsidRPr="00C12781" w:rsidRDefault="00C12781" w:rsidP="00C12781">
            <w:pPr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Раздел 3. Предикаты. 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3.1</w:t>
            </w: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Предикаты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firstLine="2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предиката. Логические операции над предикатами.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spacing w:after="0" w:line="240" w:lineRule="auto"/>
              <w:ind w:firstLine="2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Кванторы существования и общности. Построение отрицаний к предикатам, содержащим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кванторные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операции.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ОК1-5, ОК8,9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ПК3.3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области определения и истинности предиката.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Построение отрицаний к предикатам, содержащим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кванторные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операции.</w:t>
            </w:r>
          </w:p>
          <w:p w:rsidR="00C12781" w:rsidRPr="00C12781" w:rsidRDefault="00C12781" w:rsidP="00C12781">
            <w:pPr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77"/>
        </w:trPr>
        <w:tc>
          <w:tcPr>
            <w:tcW w:w="10031" w:type="dxa"/>
            <w:gridSpan w:val="2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Элементы теории графов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75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70"/>
        </w:trPr>
        <w:tc>
          <w:tcPr>
            <w:tcW w:w="3227" w:type="dxa"/>
            <w:vMerge w:val="restart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4.1.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теории графов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понятия теории графов. </w:t>
            </w:r>
          </w:p>
          <w:p w:rsidR="00C12781" w:rsidRPr="00C12781" w:rsidRDefault="00C12781" w:rsidP="00C12781">
            <w:pPr>
              <w:widowControl w:val="0"/>
              <w:tabs>
                <w:tab w:val="left" w:pos="142"/>
              </w:tabs>
              <w:autoSpaceDE w:val="0"/>
              <w:autoSpaceDN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графов: ориентированные и неориентированные графы.</w:t>
            </w:r>
          </w:p>
          <w:p w:rsidR="00C12781" w:rsidRPr="00C12781" w:rsidRDefault="00C12781" w:rsidP="00C12781">
            <w:pPr>
              <w:widowControl w:val="0"/>
              <w:tabs>
                <w:tab w:val="left" w:pos="142"/>
              </w:tabs>
              <w:autoSpaceDE w:val="0"/>
              <w:autoSpaceDN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задания графов. Матрицы смежности и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инциденций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графа.</w:t>
            </w:r>
          </w:p>
          <w:p w:rsidR="00C12781" w:rsidRPr="00C12781" w:rsidRDefault="00C12781" w:rsidP="00C12781">
            <w:pPr>
              <w:widowControl w:val="0"/>
              <w:tabs>
                <w:tab w:val="left" w:pos="142"/>
              </w:tabs>
              <w:autoSpaceDE w:val="0"/>
              <w:autoSpaceDN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Эйлеровы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гамильтоновы графы. Деревья.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1</w:t>
            </w:r>
          </w:p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2</w:t>
            </w:r>
          </w:p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4</w:t>
            </w:r>
          </w:p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5</w:t>
            </w:r>
          </w:p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C12781">
              <w:rPr>
                <w:rFonts w:ascii="Times New Roman" w:eastAsia="Times New Roman" w:hAnsi="Times New Roman" w:cs="Times New Roman"/>
              </w:rPr>
              <w:t>ОК</w:t>
            </w:r>
            <w:proofErr w:type="gramEnd"/>
            <w:r w:rsidRPr="00C12781">
              <w:rPr>
                <w:rFonts w:ascii="Times New Roman" w:eastAsia="Times New Roman" w:hAnsi="Times New Roman" w:cs="Times New Roman"/>
              </w:rPr>
              <w:t xml:space="preserve"> 10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.3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.1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.6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ПК3.3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</w:t>
            </w:r>
          </w:p>
        </w:tc>
      </w:tr>
      <w:tr w:rsidR="00C12781" w:rsidRPr="00C12781" w:rsidTr="001649D2">
        <w:trPr>
          <w:trHeight w:val="279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widowControl w:val="0"/>
              <w:tabs>
                <w:tab w:val="left" w:pos="0"/>
                <w:tab w:val="left" w:pos="284"/>
              </w:tabs>
              <w:autoSpaceDE w:val="0"/>
              <w:autoSpaceDN w:val="0"/>
              <w:spacing w:after="0" w:line="240" w:lineRule="auto"/>
              <w:ind w:right="432" w:firstLine="2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69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Определение характеристик графа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Проверка пары графов на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эйлеровость</w:t>
            </w:r>
            <w:proofErr w:type="spellEnd"/>
            <w:r w:rsidRPr="00C127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1278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гамильтоновость</w:t>
            </w:r>
            <w:proofErr w:type="spellEnd"/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61"/>
        </w:trPr>
        <w:tc>
          <w:tcPr>
            <w:tcW w:w="10031" w:type="dxa"/>
            <w:gridSpan w:val="2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Раздел 5. </w:t>
            </w: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Элементы теории алгоритмов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ОК1-5, ОК8,9</w:t>
            </w:r>
          </w:p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497"/>
        </w:trPr>
        <w:tc>
          <w:tcPr>
            <w:tcW w:w="3227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5.1.Элементы теории алгоритмов.</w:t>
            </w: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определения. Машина Тьюринга.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FFFFFF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84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843" w:type="dxa"/>
            <w:vMerge w:val="restart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562"/>
        </w:trPr>
        <w:tc>
          <w:tcPr>
            <w:tcW w:w="3227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машины Тьюринга.</w:t>
            </w:r>
          </w:p>
        </w:tc>
        <w:tc>
          <w:tcPr>
            <w:tcW w:w="1843" w:type="dxa"/>
            <w:vMerge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D9D9D9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64"/>
        </w:trPr>
        <w:tc>
          <w:tcPr>
            <w:tcW w:w="3227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FFFFFF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64"/>
        </w:trPr>
        <w:tc>
          <w:tcPr>
            <w:tcW w:w="3227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FFFFFF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c>
          <w:tcPr>
            <w:tcW w:w="10031" w:type="dxa"/>
            <w:gridSpan w:val="2"/>
          </w:tcPr>
          <w:p w:rsidR="00C12781" w:rsidRPr="00C12781" w:rsidRDefault="00C12781" w:rsidP="00C127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843" w:type="dxa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275" w:type="dxa"/>
            <w:shd w:val="clear" w:color="auto" w:fill="FFFFFF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FFFFFF"/>
          </w:tcPr>
          <w:p w:rsidR="00C12781" w:rsidRPr="00C12781" w:rsidRDefault="00C12781" w:rsidP="00C1278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C12781" w:rsidRPr="00C12781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12781" w:rsidRPr="00C12781" w:rsidRDefault="00C12781" w:rsidP="00C1278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УЧЕБНОЙ дисциплины</w:t>
      </w:r>
    </w:p>
    <w:p w:rsidR="00C12781" w:rsidRPr="00C12781" w:rsidRDefault="00C12781" w:rsidP="00C127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C12781" w:rsidRPr="00C12781" w:rsidRDefault="00C12781" w:rsidP="00C12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t>Реализация учебной дисциплины требует наличия учебного кабинета «Математика»; лаборатории «Обработки информации отраслевой направленности».</w:t>
      </w:r>
    </w:p>
    <w:p w:rsidR="00C12781" w:rsidRPr="00C12781" w:rsidRDefault="00C12781" w:rsidP="00C12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посадочные места по количеству </w:t>
      </w:r>
      <w:proofErr w:type="gramStart"/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; 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рабочее место преподавателя;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комплект учебно-методической документации;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наглядные пособия.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Технические средства обучения: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компьютерные рабочие места по количеству </w:t>
      </w:r>
      <w:proofErr w:type="gramStart"/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 с доступом к интернету; 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 xml:space="preserve">интерактивная доска; 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мультимедийный проектор;</w:t>
      </w:r>
    </w:p>
    <w:p w:rsidR="00C12781" w:rsidRPr="00C12781" w:rsidRDefault="00C12781" w:rsidP="00C12781">
      <w:pPr>
        <w:numPr>
          <w:ilvl w:val="0"/>
          <w:numId w:val="23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Cs/>
          <w:sz w:val="28"/>
          <w:szCs w:val="28"/>
        </w:rPr>
        <w:t>аудиосистема.</w:t>
      </w:r>
    </w:p>
    <w:p w:rsidR="00C12781" w:rsidRPr="00C12781" w:rsidRDefault="00C12781" w:rsidP="00C127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12781" w:rsidRPr="00C12781" w:rsidRDefault="00C12781" w:rsidP="00C1278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1. Гусева А.И., Дискретная математика [Электронный ресурс]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учебник / А.И. Гусева, В.С. Киреев, А.Н. Тихомирова. — М.: КУРС: ИНФРА-М, 2019. — 208 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 Режим доступа: http://znanium.com/catalog/product/ 978936. ЭБС «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2. Гусева А.И., Дискретная математика [Электронный ресурс]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сборник задач / А.И. Гусева, В.С. Киреев, А.Н. Тихомирова. — М.: КУРС: ИНФРА-М, 2018. — 224 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. — (Среднее профессиональное образование). - Режим доступа: http://znanium.com/catalog/product/ 929964. ЭБС «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C12781" w:rsidRPr="00C12781" w:rsidRDefault="00C12781" w:rsidP="00C12781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Канцедал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С.А. Дискретная математика [Электронный ресурс] : учеб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особие / С.А. 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Канцедал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. — М: ФОРУМ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ИНФРА-М, 2019. — 224 с. — (Профессиональное образование). - Режим доступа: http://znanium.com/catalog/product/ 978416. ЭБС «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Знаниум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C12781" w:rsidRPr="00C12781" w:rsidRDefault="00C12781" w:rsidP="00C12781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Баврин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И.И., Дискретная математика [Текст]: учебник и задачник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СПО / И. И. 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Баврин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М.: Издательство </w:t>
      </w:r>
      <w:proofErr w:type="spell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Юрайт</w:t>
      </w:r>
      <w:proofErr w:type="spell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, 2018. — 193 с. — (Серия: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Профессиональное образование).</w:t>
      </w:r>
      <w:proofErr w:type="gramEnd"/>
      <w:r w:rsidRPr="00C127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ISBN 978-5-534-07917-3.</w:t>
      </w:r>
    </w:p>
    <w:p w:rsidR="00C12781" w:rsidRPr="00C12781" w:rsidRDefault="00C12781" w:rsidP="00C1278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C12781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C12781" w:rsidRPr="00C12781" w:rsidRDefault="00C12781" w:rsidP="00C1278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Контроль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2781">
        <w:rPr>
          <w:rFonts w:ascii="Times New Roman" w:eastAsia="Times New Roman" w:hAnsi="Times New Roman" w:cs="Times New Roman"/>
          <w:b/>
          <w:sz w:val="28"/>
          <w:szCs w:val="28"/>
        </w:rPr>
        <w:t>и оценка</w:t>
      </w:r>
      <w:r w:rsidRPr="00C12781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C12781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C12781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индивидуальных заданий, проектов, исследований.</w:t>
      </w:r>
    </w:p>
    <w:p w:rsidR="00C12781" w:rsidRPr="00C12781" w:rsidRDefault="00C12781" w:rsidP="00C127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8"/>
        <w:gridCol w:w="3825"/>
      </w:tblGrid>
      <w:tr w:rsidR="00C12781" w:rsidRPr="00C12781" w:rsidTr="001649D2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C12781" w:rsidRPr="00C12781" w:rsidTr="001649D2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</w:tr>
      <w:tr w:rsidR="00C12781" w:rsidRPr="00C12781" w:rsidTr="001649D2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Умения: 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2781" w:rsidRPr="00C12781" w:rsidRDefault="00C12781" w:rsidP="00C127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24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применять методы дискретной математики;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строить таблицы истинности для формул логики;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представлять булевы функции в виде формул заданного типа; 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выполнять операции над множествами, применять аппарат теории множе</w:t>
            </w:r>
            <w:proofErr w:type="gramStart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ств дл</w:t>
            </w:r>
            <w:proofErr w:type="gramEnd"/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я решения задач;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выполнять операции над предикатами;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исследовать бинарные отношения на заданные свойства;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выполнять операции над отображениями и подстановками;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выполнять операции в алгебре вычетов;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применять простейшие криптографические шифры для шифрования текстов;</w:t>
            </w:r>
          </w:p>
          <w:p w:rsidR="00C12781" w:rsidRPr="00C12781" w:rsidRDefault="00C12781" w:rsidP="00C12781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генерировать основные комбинаторные объекты; находить характеристики графов.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практических работ, и их последующая защита;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ответы на контрольные вопросы;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устный опрос;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выполнение заданий из контрольно-оценочных материалов;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принятие участия в олимпиадах по дисциплине;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-прохождение обучающих  курсов на электронных порталах;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домашних работ;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итогового тестирования;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экзамен.</w:t>
            </w:r>
          </w:p>
        </w:tc>
      </w:tr>
      <w:tr w:rsidR="00C12781" w:rsidRPr="00C12781" w:rsidTr="001649D2">
        <w:trPr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12781" w:rsidRPr="00C12781" w:rsidTr="001649D2">
        <w:trPr>
          <w:trHeight w:val="2258"/>
          <w:jc w:val="center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логические операции, формулы логики, законы алгебры логики;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основные классы функций, полноту множеств функций, теорему Поста;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основные понятия теории множеств, теоретико-множественные операции и их связь с логическими операциями; 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логику предикатов, бинарные отношения и их виды;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элементы теории отображений и алгебры подстановок;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основы алгебры вычетов и их приложение к простейшим криптографическим шифрам;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 математической индукции;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алгоритмическое перечисление основных комбинаторных объектов;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основы теории графов;</w:t>
            </w:r>
          </w:p>
          <w:p w:rsidR="00C12781" w:rsidRPr="00C12781" w:rsidRDefault="00C12781" w:rsidP="00C1278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9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элементы теории автоматов.</w:t>
            </w:r>
          </w:p>
          <w:p w:rsidR="00C12781" w:rsidRPr="00C12781" w:rsidRDefault="00C12781" w:rsidP="00C127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практических работ, и их последующая защита;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ответы на контрольные вопросы;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устный опрос;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выполнение заданий из контрольно-оценочных материалов;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принятие участия в олимпиадах по дисциплине;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-прохождение обучающих  курсов на электронных порталах;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выполнение домашних работ;</w:t>
            </w:r>
          </w:p>
          <w:p w:rsidR="00C12781" w:rsidRPr="00C12781" w:rsidRDefault="00C12781" w:rsidP="00C127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итогового тестирования;</w:t>
            </w:r>
          </w:p>
          <w:p w:rsidR="00C12781" w:rsidRPr="00C12781" w:rsidRDefault="00C12781" w:rsidP="00C127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12781">
              <w:rPr>
                <w:rFonts w:ascii="Times New Roman" w:eastAsia="Times New Roman" w:hAnsi="Times New Roman" w:cs="Times New Roman"/>
                <w:sz w:val="24"/>
                <w:szCs w:val="24"/>
              </w:rPr>
              <w:t>- экзамен.</w:t>
            </w:r>
          </w:p>
        </w:tc>
      </w:tr>
    </w:tbl>
    <w:p w:rsidR="00C12781" w:rsidRPr="00C12781" w:rsidRDefault="00C12781" w:rsidP="00C127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56E5" w:rsidRPr="002956E5" w:rsidRDefault="002956E5" w:rsidP="002956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2956E5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956E5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956E5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956E5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</w:rPr>
      </w:pPr>
      <w:r w:rsidRPr="002956E5">
        <w:rPr>
          <w:rFonts w:ascii="Times New Roman" w:eastAsia="Times New Roman" w:hAnsi="Times New Roman" w:cs="Times New Roman"/>
          <w:sz w:val="28"/>
          <w:szCs w:val="28"/>
        </w:rPr>
        <w:t xml:space="preserve"> ЕН 03. Теория вероятностей и математическая статистика</w:t>
      </w:r>
      <w:r w:rsidRPr="002956E5">
        <w:rPr>
          <w:rFonts w:ascii="Times New Roman" w:hAnsi="Times New Roman" w:cs="Times New Roman"/>
        </w:rPr>
        <w:t xml:space="preserve">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2956E5">
        <w:rPr>
          <w:rFonts w:ascii="Times New Roman" w:hAnsi="Times New Roman" w:cs="Times New Roman"/>
          <w:sz w:val="28"/>
          <w:szCs w:val="28"/>
        </w:rPr>
        <w:t>по специальности</w:t>
      </w:r>
      <w:r w:rsidRPr="002956E5">
        <w:rPr>
          <w:rFonts w:ascii="Times New Roman" w:hAnsi="Times New Roman" w:cs="Times New Roman"/>
          <w:sz w:val="20"/>
          <w:szCs w:val="20"/>
        </w:rPr>
        <w:t xml:space="preserve"> 09.02.07 Информационные системы и программирование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Бугульма</w:t>
      </w:r>
    </w:p>
    <w:p w:rsidR="002956E5" w:rsidRPr="002956E5" w:rsidRDefault="002956E5" w:rsidP="002956E5">
      <w:pPr>
        <w:spacing w:after="0"/>
        <w:jc w:val="both"/>
        <w:rPr>
          <w:rFonts w:ascii="Times New Roman" w:hAnsi="Times New Roman" w:cs="Times New Roman"/>
        </w:rPr>
      </w:pPr>
      <w:bookmarkStart w:id="8" w:name="_GoBack"/>
      <w:bookmarkEnd w:id="8"/>
      <w:r w:rsidRPr="002956E5">
        <w:rPr>
          <w:rFonts w:ascii="Times New Roman" w:hAnsi="Times New Roman" w:cs="Times New Roman"/>
        </w:rPr>
        <w:br w:type="page"/>
      </w:r>
    </w:p>
    <w:p w:rsidR="002956E5" w:rsidRPr="002956E5" w:rsidRDefault="002956E5" w:rsidP="002956E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2956E5" w:rsidRPr="002956E5" w:rsidTr="001649D2">
        <w:tc>
          <w:tcPr>
            <w:tcW w:w="8188" w:type="dxa"/>
            <w:shd w:val="clear" w:color="auto" w:fill="auto"/>
          </w:tcPr>
          <w:p w:rsidR="002956E5" w:rsidRPr="002956E5" w:rsidRDefault="002956E5" w:rsidP="002956E5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2956E5" w:rsidRPr="002956E5" w:rsidTr="001649D2">
        <w:tc>
          <w:tcPr>
            <w:tcW w:w="8188" w:type="dxa"/>
            <w:shd w:val="clear" w:color="auto" w:fill="auto"/>
          </w:tcPr>
          <w:p w:rsidR="002956E5" w:rsidRPr="002956E5" w:rsidRDefault="002956E5" w:rsidP="002956E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bookmarkStart w:id="9" w:name="_Toc463610409"/>
            <w:r w:rsidRPr="002956E5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  <w:bookmarkEnd w:id="9"/>
          </w:p>
          <w:p w:rsidR="002956E5" w:rsidRPr="002956E5" w:rsidRDefault="002956E5" w:rsidP="002956E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956E5" w:rsidRPr="002956E5" w:rsidTr="001649D2">
        <w:tc>
          <w:tcPr>
            <w:tcW w:w="8188" w:type="dxa"/>
            <w:shd w:val="clear" w:color="auto" w:fill="auto"/>
          </w:tcPr>
          <w:p w:rsidR="002956E5" w:rsidRPr="002956E5" w:rsidRDefault="002956E5" w:rsidP="002956E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:rsidR="002956E5" w:rsidRPr="002956E5" w:rsidRDefault="002956E5" w:rsidP="002956E5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2956E5" w:rsidRPr="002956E5" w:rsidTr="001649D2">
        <w:trPr>
          <w:trHeight w:val="670"/>
        </w:trPr>
        <w:tc>
          <w:tcPr>
            <w:tcW w:w="8188" w:type="dxa"/>
            <w:shd w:val="clear" w:color="auto" w:fill="auto"/>
          </w:tcPr>
          <w:p w:rsidR="002956E5" w:rsidRPr="002956E5" w:rsidRDefault="002956E5" w:rsidP="002956E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2956E5" w:rsidRPr="002956E5" w:rsidRDefault="002956E5" w:rsidP="002956E5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956E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</w:tr>
      <w:tr w:rsidR="002956E5" w:rsidRPr="002956E5" w:rsidTr="001649D2">
        <w:tc>
          <w:tcPr>
            <w:tcW w:w="8188" w:type="dxa"/>
            <w:shd w:val="clear" w:color="auto" w:fill="auto"/>
          </w:tcPr>
          <w:p w:rsidR="002956E5" w:rsidRPr="002956E5" w:rsidRDefault="002956E5" w:rsidP="002956E5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2956E5" w:rsidRPr="002956E5" w:rsidRDefault="002956E5" w:rsidP="002956E5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956E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</w:t>
            </w:r>
          </w:p>
        </w:tc>
      </w:tr>
    </w:tbl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2956E5" w:rsidRPr="002956E5" w:rsidRDefault="002956E5" w:rsidP="002956E5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956E5">
        <w:rPr>
          <w:b/>
          <w:caps/>
          <w:sz w:val="28"/>
          <w:szCs w:val="28"/>
          <w:u w:val="single"/>
        </w:rPr>
        <w:br w:type="page"/>
      </w:r>
      <w:r w:rsidRPr="002956E5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2956E5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956E5">
        <w:rPr>
          <w:rFonts w:ascii="Times New Roman" w:eastAsia="Times New Roman" w:hAnsi="Times New Roman" w:cs="Times New Roman"/>
          <w:sz w:val="28"/>
          <w:szCs w:val="28"/>
          <w:u w:val="single"/>
        </w:rPr>
        <w:t>ЕН 03.Теория вероятностей и математическая статистика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t>1.1. </w:t>
      </w:r>
      <w:r w:rsidRPr="002956E5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образовательной программы: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956E5">
        <w:rPr>
          <w:rFonts w:ascii="Times New Roman" w:hAnsi="Times New Roman" w:cs="Times New Roman"/>
          <w:sz w:val="28"/>
          <w:szCs w:val="28"/>
        </w:rPr>
        <w:t>Рабочая программа учебной дисциплины является обязательной частью математического и общего естественнонаучного цикла основной профессиональной образовательной программы в соответствии с ФГОС по специальности СПО 09.02.07 Информационные системы и программирование.</w:t>
      </w:r>
    </w:p>
    <w:p w:rsidR="002956E5" w:rsidRPr="002956E5" w:rsidRDefault="002956E5" w:rsidP="002956E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956E5">
        <w:rPr>
          <w:rFonts w:ascii="Times New Roman" w:hAnsi="Times New Roman"/>
          <w:sz w:val="28"/>
          <w:szCs w:val="28"/>
        </w:rPr>
        <w:t xml:space="preserve">Учебная дисциплина </w:t>
      </w:r>
      <w:r w:rsidRPr="002956E5">
        <w:rPr>
          <w:rFonts w:ascii="Times New Roman" w:eastAsia="Times New Roman" w:hAnsi="Times New Roman" w:cs="Times New Roman"/>
          <w:sz w:val="28"/>
          <w:szCs w:val="28"/>
        </w:rPr>
        <w:t>Теория вероятностей и математическая статистика</w:t>
      </w:r>
      <w:r w:rsidRPr="002956E5">
        <w:rPr>
          <w:rFonts w:ascii="Times New Roman" w:hAnsi="Times New Roman"/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 w:rsidRPr="002956E5">
        <w:rPr>
          <w:rFonts w:ascii="Times New Roman" w:hAnsi="Times New Roman" w:cs="Times New Roman"/>
          <w:sz w:val="28"/>
          <w:szCs w:val="28"/>
        </w:rPr>
        <w:t>09.02.07 Информационные системы и программирование</w:t>
      </w:r>
      <w:r w:rsidRPr="002956E5">
        <w:rPr>
          <w:rFonts w:ascii="Times New Roman" w:hAnsi="Times New Roman"/>
          <w:sz w:val="28"/>
          <w:szCs w:val="28"/>
        </w:rPr>
        <w:t>. Особое значение дисциплина имеет при формировании и развитии (ОК</w:t>
      </w:r>
      <w:proofErr w:type="gramStart"/>
      <w:r w:rsidRPr="002956E5">
        <w:rPr>
          <w:rFonts w:ascii="Times New Roman" w:hAnsi="Times New Roman"/>
          <w:sz w:val="28"/>
          <w:szCs w:val="28"/>
        </w:rPr>
        <w:t>,П</w:t>
      </w:r>
      <w:proofErr w:type="gramEnd"/>
      <w:r w:rsidRPr="002956E5">
        <w:rPr>
          <w:rFonts w:ascii="Times New Roman" w:hAnsi="Times New Roman"/>
          <w:sz w:val="28"/>
          <w:szCs w:val="28"/>
        </w:rPr>
        <w:t>К)</w:t>
      </w:r>
      <w:r w:rsidRPr="002956E5">
        <w:rPr>
          <w:rFonts w:ascii="Times New Roman" w:hAnsi="Times New Roman" w:cs="Times New Roman"/>
          <w:sz w:val="24"/>
          <w:szCs w:val="24"/>
        </w:rPr>
        <w:t xml:space="preserve"> </w:t>
      </w:r>
      <w:r w:rsidRPr="002956E5">
        <w:rPr>
          <w:rFonts w:ascii="Times New Roman" w:hAnsi="Times New Roman"/>
          <w:sz w:val="24"/>
          <w:szCs w:val="24"/>
        </w:rPr>
        <w:t>ОК 01,ОК 02, ОК 04, ОК 05, ОК 09, ОК 10.</w:t>
      </w:r>
    </w:p>
    <w:p w:rsidR="002956E5" w:rsidRPr="002956E5" w:rsidRDefault="002956E5" w:rsidP="002956E5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2956E5" w:rsidRPr="002956E5" w:rsidRDefault="002956E5" w:rsidP="002956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2956E5" w:rsidRPr="002956E5" w:rsidTr="001649D2">
        <w:tc>
          <w:tcPr>
            <w:tcW w:w="3215" w:type="dxa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:rsidR="002956E5" w:rsidRPr="002956E5" w:rsidRDefault="002956E5" w:rsidP="002956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3158" w:type="dxa"/>
          </w:tcPr>
          <w:p w:rsidR="002956E5" w:rsidRPr="002956E5" w:rsidRDefault="002956E5" w:rsidP="00295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56E5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2956E5" w:rsidRPr="002956E5" w:rsidTr="001649D2">
        <w:tc>
          <w:tcPr>
            <w:tcW w:w="3215" w:type="dxa"/>
          </w:tcPr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1. Понимать сущность и социальную значимость своей будущей профессии, проявлять к ней устойчивый интерес. 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5. Использовать информационно-коммуникационные</w:t>
            </w:r>
            <w:r w:rsidRPr="002956E5">
              <w:t xml:space="preserve"> </w:t>
            </w: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в профессиональной деятельности. 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9. Ориентироваться в условиях частой смены технологий в </w:t>
            </w:r>
            <w:r w:rsidRPr="00295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</w:t>
            </w:r>
          </w:p>
          <w:p w:rsidR="002956E5" w:rsidRPr="002956E5" w:rsidRDefault="002956E5" w:rsidP="002956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8" w:type="dxa"/>
          </w:tcPr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  <w:bCs/>
                <w:i/>
              </w:rPr>
            </w:pPr>
            <w:r w:rsidRPr="002956E5">
              <w:rPr>
                <w:rFonts w:ascii="Times New Roman" w:hAnsi="Times New Roman"/>
              </w:rPr>
              <w:lastRenderedPageBreak/>
              <w:t>Применять стандартные методы и модели к решению вероятностных и статистических задач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  <w:bCs/>
                <w:i/>
              </w:rPr>
            </w:pPr>
            <w:r w:rsidRPr="002956E5">
              <w:rPr>
                <w:rFonts w:ascii="Times New Roman" w:hAnsi="Times New Roman"/>
              </w:rPr>
              <w:t>Использовать расчетные формулы, таблицы, графики при решении статистических задач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/>
              </w:rPr>
              <w:t>Применять современные пакеты прикладных программ многомерного статистического анализа</w:t>
            </w:r>
          </w:p>
        </w:tc>
        <w:tc>
          <w:tcPr>
            <w:tcW w:w="3158" w:type="dxa"/>
          </w:tcPr>
          <w:p w:rsidR="002956E5" w:rsidRPr="002956E5" w:rsidRDefault="002956E5" w:rsidP="002956E5">
            <w:pPr>
              <w:spacing w:after="0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Элементы комбинаторики.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Понятие случайного события, классическое определение вероятности, вычисление вероятностей событий с использованием элементов комбинаторики, геометрическую вероятность.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Алгебру событий, теоремы умножения и сложения вероятностей, формулу полной вероятности.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Схему и формулу Бернулли, приближенные формулы в схеме Бернулли. Формул</w:t>
            </w:r>
            <w:proofErr w:type="gramStart"/>
            <w:r w:rsidRPr="002956E5">
              <w:rPr>
                <w:rFonts w:ascii="Times New Roman" w:hAnsi="Times New Roman"/>
              </w:rPr>
              <w:t>у(</w:t>
            </w:r>
            <w:proofErr w:type="gramEnd"/>
            <w:r w:rsidRPr="002956E5">
              <w:rPr>
                <w:rFonts w:ascii="Times New Roman" w:hAnsi="Times New Roman"/>
              </w:rPr>
              <w:t>теорему) Байеса.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Понятия случайной величины, дискретной случайной величины, ее распределение и характеристики, непрерывной случайной величины, ее распределение и характеристики.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t>Законы распределения непрерывных случайных величин.</w:t>
            </w:r>
          </w:p>
          <w:p w:rsidR="002956E5" w:rsidRPr="002956E5" w:rsidRDefault="002956E5" w:rsidP="002956E5">
            <w:pPr>
              <w:spacing w:after="0"/>
              <w:ind w:left="5"/>
              <w:jc w:val="both"/>
              <w:rPr>
                <w:rFonts w:ascii="Times New Roman" w:hAnsi="Times New Roman"/>
              </w:rPr>
            </w:pPr>
            <w:r w:rsidRPr="002956E5">
              <w:rPr>
                <w:rFonts w:ascii="Times New Roman" w:hAnsi="Times New Roman"/>
              </w:rPr>
              <w:lastRenderedPageBreak/>
              <w:t>Центральную предельную теорему, выборочный метод математической статистики, характеристики выборки.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/>
              </w:rPr>
              <w:t>Понятие вероятности и частоты</w:t>
            </w:r>
          </w:p>
        </w:tc>
      </w:tr>
    </w:tbl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2956E5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2956E5" w:rsidRPr="002956E5" w:rsidTr="001649D2">
        <w:trPr>
          <w:trHeight w:val="460"/>
        </w:trPr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2956E5" w:rsidRPr="002956E5" w:rsidTr="001649D2">
        <w:trPr>
          <w:trHeight w:val="285"/>
        </w:trPr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72</w:t>
            </w: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30</w:t>
            </w: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2956E5" w:rsidRPr="002956E5" w:rsidTr="001649D2">
        <w:tc>
          <w:tcPr>
            <w:tcW w:w="762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2956E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</w:tbl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2956E5" w:rsidRPr="002956E5" w:rsidSect="004A4481">
          <w:footerReference w:type="default" r:id="rId1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2956E5">
        <w:rPr>
          <w:rFonts w:ascii="Times New Roman" w:hAnsi="Times New Roman" w:cs="Times New Roman"/>
          <w:i/>
        </w:rPr>
        <w:t>* Часы промежуточной аттестации проставляются, если они предусмотрены учебным планом.</w:t>
      </w:r>
    </w:p>
    <w:p w:rsidR="002956E5" w:rsidRPr="002956E5" w:rsidRDefault="002956E5" w:rsidP="002956E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2956E5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r w:rsidRPr="002956E5">
        <w:rPr>
          <w:rFonts w:ascii="Times New Roman" w:eastAsia="Times New Roman" w:hAnsi="Times New Roman" w:cs="Times New Roman"/>
          <w:sz w:val="28"/>
          <w:szCs w:val="28"/>
        </w:rPr>
        <w:t>Теория вероятностей и математическая статистика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  <w:r w:rsidRPr="002956E5">
        <w:rPr>
          <w:rFonts w:ascii="Times New Roman" w:hAnsi="Times New Roman" w:cs="Times New Roman"/>
          <w:bCs/>
          <w:i/>
          <w:sz w:val="20"/>
          <w:szCs w:val="20"/>
        </w:rPr>
        <w:t xml:space="preserve">                                                                                                                                  наименование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Style w:val="afa"/>
        <w:tblW w:w="13858" w:type="dxa"/>
        <w:tblLayout w:type="fixed"/>
        <w:tblLook w:val="01E0" w:firstRow="1" w:lastRow="1" w:firstColumn="1" w:lastColumn="1" w:noHBand="0" w:noVBand="0"/>
      </w:tblPr>
      <w:tblGrid>
        <w:gridCol w:w="3227"/>
        <w:gridCol w:w="6804"/>
        <w:gridCol w:w="1843"/>
        <w:gridCol w:w="1984"/>
      </w:tblGrid>
      <w:tr w:rsidR="002956E5" w:rsidRPr="002956E5" w:rsidTr="001649D2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2956E5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2956E5" w:rsidRPr="002956E5" w:rsidTr="001649D2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Раздел 1  Элементы комбинаторики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2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4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5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9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 xml:space="preserve">  </w:t>
            </w: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10</w:t>
            </w: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Введение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Предмет теории вероятностей и математической статистики, его основные задачи и области применения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keepNext/>
              <w:tabs>
                <w:tab w:val="left" w:pos="0"/>
              </w:tabs>
              <w:ind w:right="45"/>
              <w:contextualSpacing/>
              <w:outlineLvl w:val="0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Тема 1.1 Элементы комбинаторики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Упорядоченные выборки (размещения). Правило произведения. Правило суммы.</w:t>
            </w:r>
          </w:p>
          <w:p w:rsidR="002956E5" w:rsidRPr="002956E5" w:rsidRDefault="002956E5" w:rsidP="002956E5">
            <w:pPr>
              <w:widowControl w:val="0"/>
              <w:autoSpaceDE w:val="0"/>
              <w:autoSpaceDN w:val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Размещения с повторениями. Размещения без повторений. Перестановки. Размещения с данным  количеством повторений каждого элемента. Неупорядоченные выборки (сочетания). Сочетания без повторений. Сочетания с повторениями.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4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left="62" w:right="46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2956E5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  <w:r w:rsidRPr="002956E5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2956E5" w:rsidRPr="002956E5" w:rsidRDefault="002956E5" w:rsidP="002956E5">
            <w:pPr>
              <w:numPr>
                <w:ilvl w:val="0"/>
                <w:numId w:val="25"/>
              </w:numPr>
              <w:ind w:left="488" w:right="46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Основные задачи комбинаторики. Правила комбинаторики</w:t>
            </w:r>
          </w:p>
          <w:p w:rsidR="002956E5" w:rsidRPr="002956E5" w:rsidRDefault="002956E5" w:rsidP="002956E5">
            <w:pPr>
              <w:numPr>
                <w:ilvl w:val="0"/>
                <w:numId w:val="25"/>
              </w:numPr>
              <w:ind w:left="62" w:right="46" w:firstLine="0"/>
              <w:contextualSpacing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Перестановки, сочетания, размещения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Раздел 2  Основы теории вероятностей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right="46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2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4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5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9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 xml:space="preserve">  </w:t>
            </w: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10</w:t>
            </w: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Тема 2.1 Случайные события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widowControl w:val="0"/>
              <w:tabs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Понятие эксперимента. Результат испытаний. Случайное событие. Виды случайных событий. Алгебра событий.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Тема 2.2 Понятие вероятности. Вероятность сложных событий. Схема Бернулли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left="23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Классическое определение вероятности. Статистическая и геометрическая вероятности. Вероятность сложных событий. Условная вероятность. Теоремы сложения и умножения вероятностей. Формула полной вероятности. Формулы Бейеса.</w:t>
            </w:r>
          </w:p>
          <w:p w:rsidR="002956E5" w:rsidRPr="002956E5" w:rsidRDefault="002956E5" w:rsidP="002956E5">
            <w:pPr>
              <w:widowControl w:val="0"/>
              <w:tabs>
                <w:tab w:val="num" w:pos="567"/>
                <w:tab w:val="left" w:pos="1843"/>
              </w:tabs>
              <w:autoSpaceDE w:val="0"/>
              <w:autoSpaceDN w:val="0"/>
              <w:ind w:right="72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Повторение испытаний. Формула Бернулли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left="62" w:right="46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2956E5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  <w:r w:rsidRPr="002956E5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2956E5" w:rsidRPr="002956E5" w:rsidRDefault="002956E5" w:rsidP="002956E5">
            <w:pPr>
              <w:numPr>
                <w:ilvl w:val="0"/>
                <w:numId w:val="26"/>
              </w:numPr>
              <w:ind w:left="62" w:right="46" w:firstLine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Классическое определение вероятности</w:t>
            </w:r>
          </w:p>
          <w:p w:rsidR="002956E5" w:rsidRPr="002956E5" w:rsidRDefault="002956E5" w:rsidP="002956E5">
            <w:pPr>
              <w:numPr>
                <w:ilvl w:val="0"/>
                <w:numId w:val="26"/>
              </w:numPr>
              <w:ind w:left="62" w:right="46" w:firstLine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Вычисление вероятности события при помощи формул комбинаторики</w:t>
            </w:r>
          </w:p>
          <w:p w:rsidR="002956E5" w:rsidRPr="002956E5" w:rsidRDefault="002956E5" w:rsidP="002956E5">
            <w:pPr>
              <w:numPr>
                <w:ilvl w:val="0"/>
                <w:numId w:val="26"/>
              </w:numPr>
              <w:ind w:left="62" w:right="46" w:firstLine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lastRenderedPageBreak/>
              <w:t>Расчет вероятностей сложных событий</w:t>
            </w:r>
          </w:p>
          <w:p w:rsidR="002956E5" w:rsidRPr="002956E5" w:rsidRDefault="002956E5" w:rsidP="002956E5">
            <w:pPr>
              <w:numPr>
                <w:ilvl w:val="0"/>
                <w:numId w:val="26"/>
              </w:numPr>
              <w:ind w:left="62" w:right="46" w:firstLine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Формула полной вероятности. Формула Бейеса</w:t>
            </w:r>
          </w:p>
          <w:p w:rsidR="002956E5" w:rsidRPr="002956E5" w:rsidRDefault="002956E5" w:rsidP="002956E5">
            <w:pPr>
              <w:numPr>
                <w:ilvl w:val="0"/>
                <w:numId w:val="26"/>
              </w:numPr>
              <w:ind w:left="62" w:right="46" w:firstLine="0"/>
              <w:contextualSpacing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Формула Бернулли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lastRenderedPageBreak/>
              <w:t>Раздел 3 Случайные величины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right="46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2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4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5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9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 xml:space="preserve">  </w:t>
            </w: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10</w:t>
            </w: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 w:val="restart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Тема 3.1 Случайные величины. Законы распределения случайных величин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right="46"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Понятие случайной величины. Дискретные и непрерывные случайные величины. Закон распределения случайной величины. Полигон и гистограмма. Биномиальный закон распределения ДСВ. Равномерный закон распределения НСВ.</w:t>
            </w:r>
          </w:p>
          <w:p w:rsidR="002956E5" w:rsidRPr="002956E5" w:rsidRDefault="002956E5" w:rsidP="002956E5">
            <w:pPr>
              <w:ind w:right="46"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Нормальный закон распределения НСВ. Распределение Пуассона. Показательное распределение.</w:t>
            </w:r>
          </w:p>
          <w:p w:rsidR="002956E5" w:rsidRPr="002956E5" w:rsidRDefault="002956E5" w:rsidP="002956E5">
            <w:pPr>
              <w:widowControl w:val="0"/>
              <w:autoSpaceDE w:val="0"/>
              <w:autoSpaceDN w:val="0"/>
              <w:ind w:right="46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Центральная предельная теорема.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left="62" w:right="46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2956E5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  <w:r w:rsidRPr="002956E5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2956E5" w:rsidRPr="002956E5" w:rsidRDefault="002956E5" w:rsidP="002956E5">
            <w:pPr>
              <w:numPr>
                <w:ilvl w:val="0"/>
                <w:numId w:val="27"/>
              </w:numPr>
              <w:ind w:left="346" w:right="46"/>
              <w:contextualSpacing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Расчет показателей биномиального закона распределения.</w:t>
            </w:r>
          </w:p>
          <w:p w:rsidR="002956E5" w:rsidRPr="002956E5" w:rsidRDefault="002956E5" w:rsidP="002956E5">
            <w:pPr>
              <w:numPr>
                <w:ilvl w:val="0"/>
                <w:numId w:val="27"/>
              </w:numPr>
              <w:ind w:left="346" w:right="46"/>
              <w:contextualSpacing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Расчет показателей равномерного распределения НСВ.</w:t>
            </w:r>
          </w:p>
          <w:p w:rsidR="002956E5" w:rsidRPr="002956E5" w:rsidRDefault="002956E5" w:rsidP="002956E5">
            <w:pPr>
              <w:numPr>
                <w:ilvl w:val="0"/>
                <w:numId w:val="27"/>
              </w:numPr>
              <w:ind w:left="346" w:right="46"/>
              <w:contextualSpacing/>
              <w:jc w:val="both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Расчет показателей нормального закона распределения.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right="46"/>
              <w:rPr>
                <w:b/>
                <w:sz w:val="24"/>
                <w:szCs w:val="24"/>
              </w:rPr>
            </w:pPr>
            <w:r w:rsidRPr="002956E5">
              <w:rPr>
                <w:b/>
                <w:sz w:val="24"/>
                <w:szCs w:val="24"/>
              </w:rPr>
              <w:t>Раздел 4 Основы математической статистики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right="46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2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4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5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9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 xml:space="preserve">  </w:t>
            </w:r>
            <w:proofErr w:type="gramStart"/>
            <w:r w:rsidRPr="002956E5">
              <w:rPr>
                <w:bCs/>
                <w:sz w:val="24"/>
                <w:szCs w:val="24"/>
              </w:rPr>
              <w:t>ОК</w:t>
            </w:r>
            <w:proofErr w:type="gramEnd"/>
            <w:r w:rsidRPr="002956E5">
              <w:rPr>
                <w:bCs/>
                <w:sz w:val="24"/>
                <w:szCs w:val="24"/>
              </w:rPr>
              <w:t xml:space="preserve"> 10</w:t>
            </w:r>
          </w:p>
        </w:tc>
      </w:tr>
      <w:tr w:rsidR="002956E5" w:rsidRPr="002956E5" w:rsidTr="001649D2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Тема 4.1 Выборочный метод. Статические оценки параметров распределения.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widowControl w:val="0"/>
              <w:autoSpaceDE w:val="0"/>
              <w:autoSpaceDN w:val="0"/>
              <w:ind w:right="46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Генеральная совокупность и выборка. Сущность выборочного метода. Полигон и гистограмма. Числовые характеристики выборки. Точечная оценка. Точечные  оценки для генеральной средней, генеральной дисперсии,</w:t>
            </w:r>
          </w:p>
          <w:p w:rsidR="002956E5" w:rsidRPr="002956E5" w:rsidRDefault="002956E5" w:rsidP="002956E5">
            <w:pPr>
              <w:widowControl w:val="0"/>
              <w:autoSpaceDE w:val="0"/>
              <w:autoSpaceDN w:val="0"/>
              <w:ind w:right="46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генерального стандартного отклонения</w:t>
            </w:r>
          </w:p>
          <w:p w:rsidR="002956E5" w:rsidRPr="002956E5" w:rsidRDefault="002956E5" w:rsidP="002956E5">
            <w:pPr>
              <w:widowControl w:val="0"/>
              <w:autoSpaceDE w:val="0"/>
              <w:autoSpaceDN w:val="0"/>
              <w:ind w:right="46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 xml:space="preserve">Интервальная оценка. Надежность доверительного интервала. </w:t>
            </w:r>
          </w:p>
          <w:p w:rsidR="002956E5" w:rsidRPr="002956E5" w:rsidRDefault="002956E5" w:rsidP="002956E5">
            <w:pPr>
              <w:widowControl w:val="0"/>
              <w:autoSpaceDE w:val="0"/>
              <w:autoSpaceDN w:val="0"/>
              <w:ind w:right="46"/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Интервальные оценки параметров нормального распределения.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1235"/>
        </w:trPr>
        <w:tc>
          <w:tcPr>
            <w:tcW w:w="3227" w:type="dxa"/>
            <w:vMerge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6"/>
              <w:rPr>
                <w:bCs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2956E5" w:rsidRPr="002956E5" w:rsidRDefault="002956E5" w:rsidP="002956E5">
            <w:pPr>
              <w:ind w:left="62" w:right="46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2956E5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Практическая подготовка</w:t>
            </w:r>
            <w:r w:rsidRPr="002956E5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2956E5" w:rsidRPr="002956E5" w:rsidRDefault="002956E5" w:rsidP="002956E5">
            <w:pPr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Числовые характеристики выборки</w:t>
            </w:r>
          </w:p>
          <w:p w:rsidR="002956E5" w:rsidRPr="002956E5" w:rsidRDefault="002956E5" w:rsidP="002956E5">
            <w:pPr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proofErr w:type="gramStart"/>
            <w:r w:rsidRPr="002956E5">
              <w:rPr>
                <w:sz w:val="24"/>
                <w:szCs w:val="24"/>
              </w:rPr>
              <w:t>Посторенние</w:t>
            </w:r>
            <w:proofErr w:type="gramEnd"/>
            <w:r w:rsidRPr="002956E5">
              <w:rPr>
                <w:sz w:val="24"/>
                <w:szCs w:val="24"/>
              </w:rPr>
              <w:t xml:space="preserve"> доверительных интервалов</w:t>
            </w:r>
          </w:p>
          <w:p w:rsidR="002956E5" w:rsidRPr="002956E5" w:rsidRDefault="002956E5" w:rsidP="002956E5">
            <w:pPr>
              <w:numPr>
                <w:ilvl w:val="0"/>
                <w:numId w:val="28"/>
              </w:numPr>
              <w:jc w:val="both"/>
              <w:rPr>
                <w:sz w:val="24"/>
                <w:szCs w:val="24"/>
              </w:rPr>
            </w:pPr>
            <w:r w:rsidRPr="002956E5">
              <w:rPr>
                <w:sz w:val="24"/>
                <w:szCs w:val="24"/>
              </w:rPr>
              <w:t>Статистические функции EXCEL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r w:rsidRPr="002956E5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10031" w:type="dxa"/>
            <w:gridSpan w:val="2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2956E5">
              <w:rPr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70"/>
        </w:trPr>
        <w:tc>
          <w:tcPr>
            <w:tcW w:w="10031" w:type="dxa"/>
            <w:gridSpan w:val="2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 xml:space="preserve">Промежуточная аттестация  в форме экзамена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2956E5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2956E5" w:rsidRPr="002956E5" w:rsidTr="001649D2">
        <w:trPr>
          <w:trHeight w:val="20"/>
        </w:trPr>
        <w:tc>
          <w:tcPr>
            <w:tcW w:w="10031" w:type="dxa"/>
            <w:gridSpan w:val="2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2956E5">
              <w:rPr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</w:rPr>
            </w:pPr>
            <w:r w:rsidRPr="002956E5">
              <w:rPr>
                <w:b/>
                <w:bCs/>
                <w:i/>
              </w:rPr>
              <w:t>72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956E5" w:rsidRPr="002956E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2956E5" w:rsidRPr="002956E5" w:rsidRDefault="002956E5" w:rsidP="002956E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Теории информации;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>лаборатории Обработки информации, системного и прикладного программирования.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посадочные места по количеству </w:t>
      </w:r>
      <w:proofErr w:type="gramStart"/>
      <w:r w:rsidRPr="002956E5">
        <w:rPr>
          <w:rFonts w:ascii="Times New Roman" w:eastAsia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2956E5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Cs/>
          <w:sz w:val="28"/>
          <w:szCs w:val="28"/>
        </w:rPr>
        <w:t>- рабочее место преподавателя;</w:t>
      </w:r>
    </w:p>
    <w:p w:rsidR="002956E5" w:rsidRPr="002956E5" w:rsidRDefault="002956E5" w:rsidP="002956E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956E5">
        <w:rPr>
          <w:rFonts w:ascii="Times New Roman" w:eastAsia="Times New Roman" w:hAnsi="Times New Roman" w:cs="Times New Roman"/>
          <w:sz w:val="28"/>
          <w:szCs w:val="24"/>
        </w:rPr>
        <w:t>- комплект учебно-методической документации;</w:t>
      </w:r>
    </w:p>
    <w:p w:rsidR="002956E5" w:rsidRPr="002956E5" w:rsidRDefault="002956E5" w:rsidP="002956E5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956E5">
        <w:rPr>
          <w:rFonts w:ascii="Times New Roman" w:eastAsia="Times New Roman" w:hAnsi="Times New Roman" w:cs="Times New Roman"/>
          <w:sz w:val="28"/>
          <w:szCs w:val="24"/>
        </w:rPr>
        <w:t>- наглядные пособия (презентации по курсу).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>- интерактивная доска.</w:t>
      </w:r>
    </w:p>
    <w:p w:rsidR="002956E5" w:rsidRPr="002956E5" w:rsidRDefault="002956E5" w:rsidP="002956E5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 xml:space="preserve">Оборудование </w:t>
      </w:r>
      <w:r w:rsidRPr="002956E5">
        <w:rPr>
          <w:rFonts w:ascii="Times New Roman" w:hAnsi="Times New Roman" w:cs="Times New Roman"/>
          <w:sz w:val="28"/>
          <w:szCs w:val="28"/>
        </w:rPr>
        <w:t xml:space="preserve">лаборатории 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и рабочих мест лаборатории: </w:t>
      </w:r>
    </w:p>
    <w:p w:rsidR="002956E5" w:rsidRPr="002956E5" w:rsidRDefault="002956E5" w:rsidP="002956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6E5">
        <w:rPr>
          <w:rFonts w:ascii="Times New Roman" w:hAnsi="Times New Roman" w:cs="Times New Roman"/>
          <w:bCs/>
          <w:sz w:val="28"/>
          <w:szCs w:val="28"/>
        </w:rPr>
        <w:t xml:space="preserve">- рабочие места (компьютеры) с предустановленными программами для проведения статистического анализа: пакет </w:t>
      </w:r>
      <w:r w:rsidRPr="002956E5">
        <w:rPr>
          <w:rFonts w:ascii="Times New Roman" w:hAnsi="Times New Roman" w:cs="Times New Roman"/>
          <w:bCs/>
          <w:sz w:val="28"/>
          <w:szCs w:val="28"/>
          <w:lang w:val="en-US"/>
        </w:rPr>
        <w:t>EXCEL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56E5" w:rsidRPr="002956E5" w:rsidRDefault="002956E5" w:rsidP="002956E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2956E5" w:rsidRPr="002956E5" w:rsidRDefault="002956E5" w:rsidP="002956E5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2956E5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2956E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56E5">
        <w:rPr>
          <w:rFonts w:ascii="Times New Roman" w:hAnsi="Times New Roman"/>
          <w:color w:val="000000"/>
          <w:sz w:val="28"/>
          <w:szCs w:val="28"/>
        </w:rPr>
        <w:t xml:space="preserve">1.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, В. В. Математика. Элементы высшей математики [Электронный ресурс]: учебник: в 2 т. Т. 2 / В.В.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Бардушкин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>, А.А. Прокофьев. — М.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КУРС, НИЦ ИНФРА-М, 2017. — 368 с. — (Среднее профессиональное образование). - Режим доступа: https://new.znanium.com/catalog/product/872363 (дата обращения: 18.02.2020)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56E5">
        <w:rPr>
          <w:rFonts w:ascii="Times New Roman" w:hAnsi="Times New Roman"/>
          <w:color w:val="000000"/>
          <w:sz w:val="28"/>
          <w:szCs w:val="28"/>
        </w:rPr>
        <w:t>2. Бычков, А. Г. Сборник задач по теории вероятностей, математической статистике и методам оптимизации [Электронный ресурс]: учеб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>особие / А.Г. Бычков. — М.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Форум : ИНФРА-М, 2019. — 192 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>. — (Среднее профессиональное образование). - Режим доступа: https://new.znanium.com/catalog/product/961820 (дата обращения: 14.02.2020)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56E5">
        <w:rPr>
          <w:rFonts w:ascii="Times New Roman" w:hAnsi="Times New Roman"/>
          <w:color w:val="000000"/>
          <w:sz w:val="28"/>
          <w:szCs w:val="28"/>
        </w:rPr>
        <w:t xml:space="preserve">3.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Дадаян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, А. А. Математика [Электронный ресурс]: учебник / А.А.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Дадаян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. — 3-е изд.,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испр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>. и доп. — М.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ИНФРА-М, 2019. — 544 с. — (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Cреднее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 профессиональное образование). - Режим доступа: https://new.znanium.com/catalog/product/1006658 (дата обращения: 14.02.2020)</w:t>
      </w: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56E5">
        <w:rPr>
          <w:rFonts w:ascii="Times New Roman" w:hAnsi="Times New Roman"/>
          <w:color w:val="000000"/>
          <w:sz w:val="28"/>
          <w:szCs w:val="28"/>
        </w:rPr>
        <w:lastRenderedPageBreak/>
        <w:t xml:space="preserve">4. Кочетков, Е. С. Теория вероятностей и математическая статистика [Электронный ресурс]: учебник / Е.С. Кочетков, С.О.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Смерчинская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, В.В. Соколов. — 2-е изд.,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испр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 xml:space="preserve">. и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перераб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>. — М.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ФОРУМ : ИНФРА-М, 2020. — 240 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>. — (Среднее профессиональное образование). - Режим доступа: https://new.znanium.com/catalog/product/1059112 (дата обращения: 14.02.2020)</w:t>
      </w:r>
    </w:p>
    <w:p w:rsidR="002956E5" w:rsidRPr="002956E5" w:rsidRDefault="002956E5" w:rsidP="002956E5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2956E5">
        <w:rPr>
          <w:rFonts w:ascii="Times New Roman" w:hAnsi="Times New Roman"/>
          <w:color w:val="000000"/>
          <w:sz w:val="28"/>
          <w:szCs w:val="28"/>
        </w:rPr>
        <w:t xml:space="preserve">5.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Шипова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>, Л. И. Математика [Электронный ресурс]: учеб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>п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особие / Л.И. </w:t>
      </w:r>
      <w:proofErr w:type="spellStart"/>
      <w:r w:rsidRPr="002956E5">
        <w:rPr>
          <w:rFonts w:ascii="Times New Roman" w:hAnsi="Times New Roman"/>
          <w:color w:val="000000"/>
          <w:sz w:val="28"/>
          <w:szCs w:val="28"/>
        </w:rPr>
        <w:t>Шипова</w:t>
      </w:r>
      <w:proofErr w:type="spellEnd"/>
      <w:r w:rsidRPr="002956E5">
        <w:rPr>
          <w:rFonts w:ascii="Times New Roman" w:hAnsi="Times New Roman"/>
          <w:color w:val="000000"/>
          <w:sz w:val="28"/>
          <w:szCs w:val="28"/>
        </w:rPr>
        <w:t>, А.Е. Шипов. — М.</w:t>
      </w:r>
      <w:proofErr w:type="gramStart"/>
      <w:r w:rsidRPr="002956E5">
        <w:rPr>
          <w:rFonts w:ascii="Times New Roman" w:hAnsi="Times New Roman"/>
          <w:color w:val="000000"/>
          <w:sz w:val="28"/>
          <w:szCs w:val="28"/>
        </w:rPr>
        <w:t xml:space="preserve"> :</w:t>
      </w:r>
      <w:proofErr w:type="gramEnd"/>
      <w:r w:rsidRPr="002956E5">
        <w:rPr>
          <w:rFonts w:ascii="Times New Roman" w:hAnsi="Times New Roman"/>
          <w:color w:val="000000"/>
          <w:sz w:val="28"/>
          <w:szCs w:val="28"/>
        </w:rPr>
        <w:t xml:space="preserve"> ИНФРА-М, 2019. — 238 с. — (Среднее профессиональное образование). - Режим доступа: https://new.znanium.com/catalog/product/990024 (дата обращения: 14.02.2020)</w:t>
      </w:r>
    </w:p>
    <w:p w:rsidR="002956E5" w:rsidRPr="002956E5" w:rsidRDefault="002956E5" w:rsidP="002956E5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</w:p>
    <w:p w:rsidR="002956E5" w:rsidRPr="002956E5" w:rsidRDefault="002956E5" w:rsidP="002956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956E5">
        <w:rPr>
          <w:rFonts w:ascii="Times New Roman" w:hAnsi="Times New Roman" w:cs="Times New Roman"/>
          <w:b/>
          <w:bCs/>
          <w:sz w:val="28"/>
          <w:szCs w:val="28"/>
        </w:rPr>
        <w:t>3.2.2. Дополнительные источники:</w:t>
      </w:r>
      <w:r w:rsidRPr="002956E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956E5" w:rsidRPr="002956E5" w:rsidRDefault="002956E5" w:rsidP="002956E5">
      <w:pPr>
        <w:numPr>
          <w:ilvl w:val="0"/>
          <w:numId w:val="24"/>
        </w:numPr>
        <w:tabs>
          <w:tab w:val="left" w:pos="0"/>
          <w:tab w:val="left" w:pos="567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Баврин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И.И.   Математика для технических колледжей и техникумов [Текст]: учебник и практикум для СПО (Гриф УМО СПО) / И.И. 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Баврин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- 2-е изд., 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испр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и доп. - М.: 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Юрайт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, 2018. - 329 с. - (Профессиональное образование).</w:t>
      </w:r>
    </w:p>
    <w:p w:rsidR="002956E5" w:rsidRPr="002956E5" w:rsidRDefault="002956E5" w:rsidP="002956E5">
      <w:pPr>
        <w:numPr>
          <w:ilvl w:val="0"/>
          <w:numId w:val="24"/>
        </w:numPr>
        <w:tabs>
          <w:tab w:val="left" w:pos="0"/>
          <w:tab w:val="left" w:pos="567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Ивашев-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Мусатов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, О.С.   Теория вероятностей и математическая статистика [Текст]: учебник и практикум для СПО (Гриф УМО СПО) / О.С. Ивашев-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Мусатов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- 3-е изд., 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испр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. и доп. - М.: </w:t>
      </w:r>
      <w:proofErr w:type="spellStart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Юрайт</w:t>
      </w:r>
      <w:proofErr w:type="spellEnd"/>
      <w:r w:rsidRPr="002956E5">
        <w:rPr>
          <w:rFonts w:ascii="Times New Roman" w:eastAsia="Calibri" w:hAnsi="Times New Roman" w:cs="Times New Roman"/>
          <w:color w:val="000000"/>
          <w:sz w:val="28"/>
          <w:szCs w:val="28"/>
        </w:rPr>
        <w:t>, 2018. - 224 с.; (1 экз.; инв.№18583; ц.509,49 руб.). - (Профессиональное образование).</w:t>
      </w:r>
    </w:p>
    <w:p w:rsidR="002956E5" w:rsidRPr="002956E5" w:rsidRDefault="002956E5" w:rsidP="002956E5">
      <w:pPr>
        <w:rPr>
          <w:sz w:val="28"/>
          <w:szCs w:val="28"/>
        </w:rPr>
      </w:pPr>
      <w:r w:rsidRPr="002956E5">
        <w:rPr>
          <w:sz w:val="28"/>
          <w:szCs w:val="28"/>
        </w:rPr>
        <w:br w:type="page"/>
      </w:r>
    </w:p>
    <w:p w:rsidR="002956E5" w:rsidRPr="002956E5" w:rsidRDefault="002956E5" w:rsidP="002956E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2956E5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2956E5" w:rsidRPr="002956E5" w:rsidRDefault="002956E5" w:rsidP="002956E5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2956E5" w:rsidRPr="002956E5" w:rsidTr="001649D2">
        <w:tc>
          <w:tcPr>
            <w:tcW w:w="1912" w:type="pct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2956E5" w:rsidRPr="002956E5" w:rsidRDefault="002956E5" w:rsidP="002956E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956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методы оценки</w:t>
            </w:r>
          </w:p>
        </w:tc>
      </w:tr>
      <w:tr w:rsidR="002956E5" w:rsidRPr="002956E5" w:rsidTr="001649D2">
        <w:trPr>
          <w:trHeight w:val="553"/>
        </w:trPr>
        <w:tc>
          <w:tcPr>
            <w:tcW w:w="1912" w:type="pct"/>
          </w:tcPr>
          <w:p w:rsidR="002956E5" w:rsidRPr="002956E5" w:rsidRDefault="002956E5" w:rsidP="002956E5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Перечень знаний, осваиваемых в рамках дисциплины: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Элементы комбинаторики.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Понятие случайного события, классическое определение вероятности, вычисление вероятностей событий с использованием элементов комбинаторики, геометрическую вероятность.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Алгебру событий, теоремы умножения и сложения вероятностей, формулу полной вероятности.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Схему и формулу Бернулли, приближенные формулы в схеме Бернулли. Формул</w:t>
            </w:r>
            <w:proofErr w:type="gramStart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у(</w:t>
            </w:r>
            <w:proofErr w:type="gramEnd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теорему) Байеса.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Понятия случайной величины, дискретной случайной величины, ее распределение и характеристики, непрерывной случайной величины, ее распределение и характеристики.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Законы распределения непрерывных случайных величин.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Центральную предельную теорему, выборочный метод математической статистики, характеристики выборки.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Понятие вероятности и частоты.</w:t>
            </w:r>
          </w:p>
        </w:tc>
        <w:tc>
          <w:tcPr>
            <w:tcW w:w="1580" w:type="pct"/>
            <w:vMerge w:val="restart"/>
          </w:tcPr>
          <w:p w:rsidR="002956E5" w:rsidRPr="002956E5" w:rsidRDefault="002956E5" w:rsidP="00295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956E5">
              <w:rPr>
                <w:rFonts w:ascii="Times New Roman" w:eastAsia="Times New Roman" w:hAnsi="Times New Roman" w:cs="Times New Roman"/>
                <w:color w:val="000000"/>
              </w:rPr>
              <w:t xml:space="preserve"> «Отлично» - теоретическое содержание курса освоено полностью, без пробелов, умения сформированы, все предусмотренные программой учебные задания выполнены, качество их выполнения оценено высоко.</w:t>
            </w:r>
          </w:p>
          <w:p w:rsidR="002956E5" w:rsidRPr="002956E5" w:rsidRDefault="002956E5" w:rsidP="00295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956E5">
              <w:rPr>
                <w:rFonts w:ascii="Times New Roman" w:eastAsia="Times New Roman" w:hAnsi="Times New Roman" w:cs="Times New Roman"/>
                <w:color w:val="000000"/>
              </w:rPr>
              <w:t>«Хорошо» - теоретическое содержание курса освоено полностью, без пробелов, некоторые умения сформированы недостаточно, все предусмотренные программой учебные задания выполнены, некоторые виды заданий выполнены с ошибками.</w:t>
            </w:r>
          </w:p>
          <w:p w:rsidR="002956E5" w:rsidRPr="002956E5" w:rsidRDefault="002956E5" w:rsidP="002956E5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956E5">
              <w:rPr>
                <w:rFonts w:ascii="Times New Roman" w:eastAsia="Times New Roman" w:hAnsi="Times New Roman" w:cs="Times New Roman"/>
                <w:color w:val="000000"/>
              </w:rPr>
              <w:t>«Удовлетворительно» - теоретическое содержание курса освоено частично, но пробелы не носят существенного характера, 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ошибки.</w:t>
            </w:r>
          </w:p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hAnsi="Times New Roman"/>
                <w:color w:val="000000"/>
              </w:rPr>
              <w:t>«Неудовлетворительно» - теоретическое содержание курса не освоено, необходимые умения не сформированы, выполненные учебные задания содержат грубые ошибки.</w:t>
            </w:r>
          </w:p>
        </w:tc>
        <w:tc>
          <w:tcPr>
            <w:tcW w:w="1508" w:type="pct"/>
            <w:vMerge w:val="restart"/>
          </w:tcPr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Компьютерное тестирование на знание терминологии по теме Элементы теории вероятностей;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разделу Теория вероятностей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Защита реферата «История развития теории вероятностей», «Ученые, которые внесли вклад в развитие теории вероятностей»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Семинар по разделу Математическая статистика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проекта Выборочное наблюдение;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выполнением практического задания</w:t>
            </w:r>
            <w:proofErr w:type="gramStart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еятельностью студента)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Оценка выполнения практического задани</w:t>
            </w:r>
            <w:proofErr w:type="gramStart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я(</w:t>
            </w:r>
            <w:proofErr w:type="gramEnd"/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работы)</w:t>
            </w:r>
          </w:p>
          <w:p w:rsidR="002956E5" w:rsidRPr="002956E5" w:rsidRDefault="002956E5" w:rsidP="002956E5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выступление с докладом, сообщением, презентацией</w:t>
            </w:r>
          </w:p>
          <w:p w:rsidR="002956E5" w:rsidRPr="002956E5" w:rsidRDefault="002956E5" w:rsidP="002956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956E5" w:rsidRPr="002956E5" w:rsidTr="001649D2">
        <w:trPr>
          <w:trHeight w:val="691"/>
        </w:trPr>
        <w:tc>
          <w:tcPr>
            <w:tcW w:w="1912" w:type="pct"/>
          </w:tcPr>
          <w:p w:rsidR="002956E5" w:rsidRPr="002956E5" w:rsidRDefault="002956E5" w:rsidP="002956E5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Перечень умений, осваиваемых в рамках дисциплины: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стандартные методы и модели к решению вероятностных и статистических задач</w:t>
            </w:r>
          </w:p>
          <w:p w:rsidR="002956E5" w:rsidRPr="002956E5" w:rsidRDefault="002956E5" w:rsidP="002956E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расчетные формулы, таблицы, графики при решении статистических задач</w:t>
            </w:r>
          </w:p>
          <w:p w:rsidR="002956E5" w:rsidRPr="002956E5" w:rsidRDefault="002956E5" w:rsidP="002956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956E5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современные пакеты </w:t>
            </w:r>
            <w:r w:rsidRPr="002956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прикладных программ многомерного статистического анализа</w:t>
            </w:r>
          </w:p>
        </w:tc>
        <w:tc>
          <w:tcPr>
            <w:tcW w:w="1580" w:type="pct"/>
            <w:vMerge/>
          </w:tcPr>
          <w:p w:rsidR="002956E5" w:rsidRPr="002956E5" w:rsidRDefault="002956E5" w:rsidP="002956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  <w:vMerge/>
          </w:tcPr>
          <w:p w:rsidR="002956E5" w:rsidRPr="002956E5" w:rsidRDefault="002956E5" w:rsidP="002956E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956E5" w:rsidRPr="002956E5" w:rsidRDefault="002956E5" w:rsidP="002956E5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2956E5" w:rsidRPr="002956E5" w:rsidRDefault="002956E5" w:rsidP="002956E5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34170F" w:rsidRDefault="0034170F" w:rsidP="0081728B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sectPr w:rsidR="0034170F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A66" w:rsidRDefault="00F21A66" w:rsidP="005C3B21">
      <w:pPr>
        <w:spacing w:after="0" w:line="240" w:lineRule="auto"/>
      </w:pPr>
      <w:r>
        <w:separator/>
      </w:r>
    </w:p>
  </w:endnote>
  <w:endnote w:type="continuationSeparator" w:id="0">
    <w:p w:rsidR="00F21A66" w:rsidRDefault="00F21A66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770301" w:rsidRDefault="00770301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56E5">
          <w:rPr>
            <w:noProof/>
          </w:rPr>
          <w:t>8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781" w:rsidRDefault="00C12781" w:rsidP="00762D5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12781" w:rsidRDefault="00C12781" w:rsidP="00C633FB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781" w:rsidRDefault="00C12781" w:rsidP="00762D5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956E5">
      <w:rPr>
        <w:rStyle w:val="a7"/>
        <w:noProof/>
      </w:rPr>
      <w:t>18</w:t>
    </w:r>
    <w:r>
      <w:rPr>
        <w:rStyle w:val="a7"/>
      </w:rPr>
      <w:fldChar w:fldCharType="end"/>
    </w:r>
  </w:p>
  <w:p w:rsidR="00C12781" w:rsidRDefault="00C12781" w:rsidP="00C633FB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2078235"/>
      <w:docPartObj>
        <w:docPartGallery w:val="Page Numbers (Bottom of Page)"/>
        <w:docPartUnique/>
      </w:docPartObj>
    </w:sdtPr>
    <w:sdtContent>
      <w:p w:rsidR="002956E5" w:rsidRDefault="002956E5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A66" w:rsidRDefault="00F21A66" w:rsidP="005C3B21">
      <w:pPr>
        <w:spacing w:after="0" w:line="240" w:lineRule="auto"/>
      </w:pPr>
      <w:r>
        <w:separator/>
      </w:r>
    </w:p>
  </w:footnote>
  <w:footnote w:type="continuationSeparator" w:id="0">
    <w:p w:rsidR="00F21A66" w:rsidRDefault="00F21A66" w:rsidP="005C3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80424"/>
    <w:multiLevelType w:val="hybridMultilevel"/>
    <w:tmpl w:val="EDD8250C"/>
    <w:lvl w:ilvl="0" w:tplc="A2B6A4D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A115967"/>
    <w:multiLevelType w:val="multilevel"/>
    <w:tmpl w:val="555C19D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116E5A48"/>
    <w:multiLevelType w:val="hybridMultilevel"/>
    <w:tmpl w:val="0A9E9DAC"/>
    <w:lvl w:ilvl="0" w:tplc="E7CC34B2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3" w:hanging="360"/>
      </w:pPr>
    </w:lvl>
    <w:lvl w:ilvl="2" w:tplc="0419001B" w:tentative="1">
      <w:start w:val="1"/>
      <w:numFmt w:val="lowerRoman"/>
      <w:lvlText w:val="%3."/>
      <w:lvlJc w:val="right"/>
      <w:pPr>
        <w:ind w:left="1823" w:hanging="180"/>
      </w:pPr>
    </w:lvl>
    <w:lvl w:ilvl="3" w:tplc="0419000F" w:tentative="1">
      <w:start w:val="1"/>
      <w:numFmt w:val="decimal"/>
      <w:lvlText w:val="%4."/>
      <w:lvlJc w:val="left"/>
      <w:pPr>
        <w:ind w:left="2543" w:hanging="360"/>
      </w:pPr>
    </w:lvl>
    <w:lvl w:ilvl="4" w:tplc="04190019" w:tentative="1">
      <w:start w:val="1"/>
      <w:numFmt w:val="lowerLetter"/>
      <w:lvlText w:val="%5."/>
      <w:lvlJc w:val="left"/>
      <w:pPr>
        <w:ind w:left="3263" w:hanging="360"/>
      </w:pPr>
    </w:lvl>
    <w:lvl w:ilvl="5" w:tplc="0419001B" w:tentative="1">
      <w:start w:val="1"/>
      <w:numFmt w:val="lowerRoman"/>
      <w:lvlText w:val="%6."/>
      <w:lvlJc w:val="right"/>
      <w:pPr>
        <w:ind w:left="3983" w:hanging="180"/>
      </w:pPr>
    </w:lvl>
    <w:lvl w:ilvl="6" w:tplc="0419000F" w:tentative="1">
      <w:start w:val="1"/>
      <w:numFmt w:val="decimal"/>
      <w:lvlText w:val="%7."/>
      <w:lvlJc w:val="left"/>
      <w:pPr>
        <w:ind w:left="4703" w:hanging="360"/>
      </w:pPr>
    </w:lvl>
    <w:lvl w:ilvl="7" w:tplc="04190019" w:tentative="1">
      <w:start w:val="1"/>
      <w:numFmt w:val="lowerLetter"/>
      <w:lvlText w:val="%8."/>
      <w:lvlJc w:val="left"/>
      <w:pPr>
        <w:ind w:left="5423" w:hanging="360"/>
      </w:pPr>
    </w:lvl>
    <w:lvl w:ilvl="8" w:tplc="041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4">
    <w:nsid w:val="12B673DA"/>
    <w:multiLevelType w:val="hybridMultilevel"/>
    <w:tmpl w:val="74CA0EF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8E1C89"/>
    <w:multiLevelType w:val="multilevel"/>
    <w:tmpl w:val="9092C65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u w:val="none"/>
      </w:rPr>
    </w:lvl>
    <w:lvl w:ilvl="1">
      <w:start w:val="2"/>
      <w:numFmt w:val="decimal"/>
      <w:isLgl/>
      <w:lvlText w:val="%1.%2."/>
      <w:lvlJc w:val="left"/>
      <w:pPr>
        <w:ind w:left="855" w:hanging="49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D203FAB"/>
    <w:multiLevelType w:val="hybridMultilevel"/>
    <w:tmpl w:val="97FE8AA6"/>
    <w:lvl w:ilvl="0" w:tplc="A1BE79B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6106590"/>
    <w:multiLevelType w:val="hybridMultilevel"/>
    <w:tmpl w:val="6DEC9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B870BA0"/>
    <w:multiLevelType w:val="hybridMultilevel"/>
    <w:tmpl w:val="96F6F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F4C2781"/>
    <w:multiLevelType w:val="hybridMultilevel"/>
    <w:tmpl w:val="09C8A0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721744"/>
    <w:multiLevelType w:val="hybridMultilevel"/>
    <w:tmpl w:val="68866264"/>
    <w:lvl w:ilvl="0" w:tplc="F3B89342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2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3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4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25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2341848"/>
    <w:multiLevelType w:val="hybridMultilevel"/>
    <w:tmpl w:val="9C4EDA64"/>
    <w:lvl w:ilvl="0" w:tplc="CFE2CFA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5"/>
  </w:num>
  <w:num w:numId="7">
    <w:abstractNumId w:val="9"/>
  </w:num>
  <w:num w:numId="8">
    <w:abstractNumId w:val="27"/>
  </w:num>
  <w:num w:numId="9">
    <w:abstractNumId w:val="16"/>
  </w:num>
  <w:num w:numId="10">
    <w:abstractNumId w:val="8"/>
  </w:num>
  <w:num w:numId="11">
    <w:abstractNumId w:val="6"/>
  </w:num>
  <w:num w:numId="12">
    <w:abstractNumId w:val="25"/>
  </w:num>
  <w:num w:numId="13">
    <w:abstractNumId w:val="18"/>
  </w:num>
  <w:num w:numId="14">
    <w:abstractNumId w:val="21"/>
  </w:num>
  <w:num w:numId="15">
    <w:abstractNumId w:val="23"/>
  </w:num>
  <w:num w:numId="16">
    <w:abstractNumId w:val="24"/>
  </w:num>
  <w:num w:numId="17">
    <w:abstractNumId w:val="22"/>
  </w:num>
  <w:num w:numId="18">
    <w:abstractNumId w:val="19"/>
  </w:num>
  <w:num w:numId="19">
    <w:abstractNumId w:val="0"/>
  </w:num>
  <w:num w:numId="20">
    <w:abstractNumId w:val="7"/>
  </w:num>
  <w:num w:numId="21">
    <w:abstractNumId w:val="1"/>
  </w:num>
  <w:num w:numId="22">
    <w:abstractNumId w:val="11"/>
  </w:num>
  <w:num w:numId="23">
    <w:abstractNumId w:val="4"/>
  </w:num>
  <w:num w:numId="24">
    <w:abstractNumId w:val="20"/>
  </w:num>
  <w:num w:numId="25">
    <w:abstractNumId w:val="26"/>
  </w:num>
  <w:num w:numId="26">
    <w:abstractNumId w:val="14"/>
  </w:num>
  <w:num w:numId="27">
    <w:abstractNumId w:val="17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11AE4"/>
    <w:rsid w:val="00013EFD"/>
    <w:rsid w:val="0003418C"/>
    <w:rsid w:val="00073F91"/>
    <w:rsid w:val="000749B0"/>
    <w:rsid w:val="00074D85"/>
    <w:rsid w:val="000B253C"/>
    <w:rsid w:val="000C5E60"/>
    <w:rsid w:val="000C6DA3"/>
    <w:rsid w:val="000D5DF4"/>
    <w:rsid w:val="000E2E4C"/>
    <w:rsid w:val="000E7DBC"/>
    <w:rsid w:val="00102548"/>
    <w:rsid w:val="00117437"/>
    <w:rsid w:val="0013293D"/>
    <w:rsid w:val="00132E9E"/>
    <w:rsid w:val="001639B4"/>
    <w:rsid w:val="00195EF1"/>
    <w:rsid w:val="001E2733"/>
    <w:rsid w:val="00230449"/>
    <w:rsid w:val="002331CB"/>
    <w:rsid w:val="00267EFB"/>
    <w:rsid w:val="002867C1"/>
    <w:rsid w:val="002956E5"/>
    <w:rsid w:val="00297789"/>
    <w:rsid w:val="002D0F98"/>
    <w:rsid w:val="002F6CE2"/>
    <w:rsid w:val="00305CFA"/>
    <w:rsid w:val="00310B5A"/>
    <w:rsid w:val="0034170F"/>
    <w:rsid w:val="00362B63"/>
    <w:rsid w:val="00380989"/>
    <w:rsid w:val="003B15C8"/>
    <w:rsid w:val="003B28DF"/>
    <w:rsid w:val="003B6520"/>
    <w:rsid w:val="003C4D0C"/>
    <w:rsid w:val="003D2B40"/>
    <w:rsid w:val="003D2C33"/>
    <w:rsid w:val="00402C6D"/>
    <w:rsid w:val="004223BD"/>
    <w:rsid w:val="00423A55"/>
    <w:rsid w:val="00472D16"/>
    <w:rsid w:val="00481ADE"/>
    <w:rsid w:val="00481D0D"/>
    <w:rsid w:val="004A4481"/>
    <w:rsid w:val="004B2839"/>
    <w:rsid w:val="004C698A"/>
    <w:rsid w:val="004D1CC3"/>
    <w:rsid w:val="004F422F"/>
    <w:rsid w:val="00516F45"/>
    <w:rsid w:val="00524DBA"/>
    <w:rsid w:val="0054585D"/>
    <w:rsid w:val="0059100F"/>
    <w:rsid w:val="005C3B21"/>
    <w:rsid w:val="005C5C74"/>
    <w:rsid w:val="00660CFB"/>
    <w:rsid w:val="00661876"/>
    <w:rsid w:val="006707D3"/>
    <w:rsid w:val="00691F97"/>
    <w:rsid w:val="006A11DF"/>
    <w:rsid w:val="006C43A3"/>
    <w:rsid w:val="006F1F6C"/>
    <w:rsid w:val="007230CE"/>
    <w:rsid w:val="00770301"/>
    <w:rsid w:val="00770D3D"/>
    <w:rsid w:val="00781ECD"/>
    <w:rsid w:val="007D19BB"/>
    <w:rsid w:val="007D233A"/>
    <w:rsid w:val="007F1544"/>
    <w:rsid w:val="007F7849"/>
    <w:rsid w:val="0080474D"/>
    <w:rsid w:val="008115E7"/>
    <w:rsid w:val="00814077"/>
    <w:rsid w:val="008154C5"/>
    <w:rsid w:val="0081728B"/>
    <w:rsid w:val="0082548F"/>
    <w:rsid w:val="00856EF5"/>
    <w:rsid w:val="008729E9"/>
    <w:rsid w:val="00890408"/>
    <w:rsid w:val="00895A33"/>
    <w:rsid w:val="008A624C"/>
    <w:rsid w:val="008B18DD"/>
    <w:rsid w:val="008C6CBA"/>
    <w:rsid w:val="008D5295"/>
    <w:rsid w:val="009103E4"/>
    <w:rsid w:val="009159B7"/>
    <w:rsid w:val="0091776E"/>
    <w:rsid w:val="00921787"/>
    <w:rsid w:val="00945068"/>
    <w:rsid w:val="009509AA"/>
    <w:rsid w:val="009722A0"/>
    <w:rsid w:val="00976B3A"/>
    <w:rsid w:val="00981436"/>
    <w:rsid w:val="00984929"/>
    <w:rsid w:val="009F2B9B"/>
    <w:rsid w:val="00A1464D"/>
    <w:rsid w:val="00A377C2"/>
    <w:rsid w:val="00A60CBC"/>
    <w:rsid w:val="00A630DC"/>
    <w:rsid w:val="00A65DDC"/>
    <w:rsid w:val="00A963A4"/>
    <w:rsid w:val="00AA1909"/>
    <w:rsid w:val="00AF23C1"/>
    <w:rsid w:val="00AF2618"/>
    <w:rsid w:val="00B03BE5"/>
    <w:rsid w:val="00B15AE9"/>
    <w:rsid w:val="00B17903"/>
    <w:rsid w:val="00B3711F"/>
    <w:rsid w:val="00B608D2"/>
    <w:rsid w:val="00B84CF3"/>
    <w:rsid w:val="00BA4961"/>
    <w:rsid w:val="00BB0037"/>
    <w:rsid w:val="00BD50C2"/>
    <w:rsid w:val="00BE0E1C"/>
    <w:rsid w:val="00BF018D"/>
    <w:rsid w:val="00C12781"/>
    <w:rsid w:val="00C21692"/>
    <w:rsid w:val="00C356EF"/>
    <w:rsid w:val="00C40B1C"/>
    <w:rsid w:val="00C8047D"/>
    <w:rsid w:val="00C80BAA"/>
    <w:rsid w:val="00C829D4"/>
    <w:rsid w:val="00C849E7"/>
    <w:rsid w:val="00CB2D9C"/>
    <w:rsid w:val="00CD3E61"/>
    <w:rsid w:val="00CE4CD1"/>
    <w:rsid w:val="00D220B6"/>
    <w:rsid w:val="00D40599"/>
    <w:rsid w:val="00D4331A"/>
    <w:rsid w:val="00D4639C"/>
    <w:rsid w:val="00D63114"/>
    <w:rsid w:val="00D7026A"/>
    <w:rsid w:val="00D87BD6"/>
    <w:rsid w:val="00D918DC"/>
    <w:rsid w:val="00DF33F6"/>
    <w:rsid w:val="00DF6748"/>
    <w:rsid w:val="00E15259"/>
    <w:rsid w:val="00E170B2"/>
    <w:rsid w:val="00EC6DE4"/>
    <w:rsid w:val="00ED067A"/>
    <w:rsid w:val="00EF6E37"/>
    <w:rsid w:val="00F0067E"/>
    <w:rsid w:val="00F21A66"/>
    <w:rsid w:val="00F36A6B"/>
    <w:rsid w:val="00F402CB"/>
    <w:rsid w:val="00F439EE"/>
    <w:rsid w:val="00F53FD9"/>
    <w:rsid w:val="00F85414"/>
    <w:rsid w:val="00F90666"/>
    <w:rsid w:val="00F970BA"/>
    <w:rsid w:val="00FE5BD5"/>
    <w:rsid w:val="00FF3C58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aliases w:val="Обычный (Web)"/>
    <w:basedOn w:val="a"/>
    <w:uiPriority w:val="99"/>
    <w:qFormat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paragraph" w:styleId="3">
    <w:name w:val="Body Text Indent 3"/>
    <w:basedOn w:val="a"/>
    <w:link w:val="30"/>
    <w:uiPriority w:val="99"/>
    <w:semiHidden/>
    <w:unhideWhenUsed/>
    <w:rsid w:val="002956E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956E5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aliases w:val="Обычный (Web)"/>
    <w:basedOn w:val="a"/>
    <w:uiPriority w:val="99"/>
    <w:qFormat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paragraph" w:styleId="3">
    <w:name w:val="Body Text Indent 3"/>
    <w:basedOn w:val="a"/>
    <w:link w:val="30"/>
    <w:uiPriority w:val="99"/>
    <w:semiHidden/>
    <w:unhideWhenUsed/>
    <w:rsid w:val="002956E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956E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5436</Words>
  <Characters>30986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User-55</cp:lastModifiedBy>
  <cp:revision>5</cp:revision>
  <cp:lastPrinted>2017-03-21T10:31:00Z</cp:lastPrinted>
  <dcterms:created xsi:type="dcterms:W3CDTF">2023-06-26T11:59:00Z</dcterms:created>
  <dcterms:modified xsi:type="dcterms:W3CDTF">2023-06-26T12:01:00Z</dcterms:modified>
</cp:coreProperties>
</file>